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14" w:rsidRPr="00827411" w:rsidRDefault="001D0A14" w:rsidP="0082741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 xml:space="preserve">Acibadem </w:t>
      </w:r>
      <w:proofErr w:type="spellStart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City</w:t>
      </w:r>
      <w:proofErr w:type="spellEnd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</w:t>
      </w:r>
      <w:proofErr w:type="spellStart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Clinic</w:t>
      </w:r>
      <w:proofErr w:type="spellEnd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УМБАЛ Витоша внедрява </w:t>
      </w:r>
      <w:proofErr w:type="spellStart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Cor-Knot</w:t>
      </w:r>
      <w:proofErr w:type="spellEnd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– иновативна технология, която прави сърдечната хирургия по-безопасна</w:t>
      </w:r>
    </w:p>
    <w:p w:rsidR="001D0A14" w:rsidRPr="00827411" w:rsidRDefault="001D0A14" w:rsidP="001D0A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</w:p>
    <w:p w:rsidR="001D0A14" w:rsidRPr="001D0A14" w:rsidRDefault="001D0A14" w:rsidP="001D0A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proofErr w:type="spellStart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(LSI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Solutions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) е иновативно устройство, което промени из основи съвременната сърдечна хирургия. То автоматизира процеса по фиксиране на клапни протези и рингове чрез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титаниеви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скоби, елиминира нуждата от ръчно връзване на възли и значително намалява риска от едно от най-опасните усложнения след сърдечна операция –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протезен ендокардит</w:t>
      </w:r>
      <w:r w:rsidRPr="001D0A14">
        <w:rPr>
          <w:rFonts w:eastAsia="Times New Roman" w:cstheme="minorHAnsi"/>
          <w:sz w:val="24"/>
          <w:szCs w:val="24"/>
          <w:lang w:eastAsia="bg-BG"/>
        </w:rPr>
        <w:t>.</w:t>
      </w: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1D0A14">
        <w:rPr>
          <w:rFonts w:eastAsia="Times New Roman" w:cstheme="minorHAnsi"/>
          <w:sz w:val="24"/>
          <w:szCs w:val="24"/>
          <w:lang w:eastAsia="bg-BG"/>
        </w:rPr>
        <w:t xml:space="preserve">От 2019 г. насам екипът на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 xml:space="preserve">Отделението по кардиохирургия в </w:t>
      </w:r>
      <w:hyperlink r:id="rId5" w:history="1">
        <w:r w:rsidRPr="008940DC">
          <w:rPr>
            <w:rStyle w:val="Hyperlink"/>
            <w:rFonts w:eastAsia="Times New Roman" w:cstheme="minorHAnsi"/>
            <w:b/>
            <w:bCs/>
            <w:sz w:val="24"/>
            <w:szCs w:val="24"/>
            <w:lang w:eastAsia="bg-BG"/>
          </w:rPr>
          <w:t xml:space="preserve">Acibadem </w:t>
        </w:r>
        <w:proofErr w:type="spellStart"/>
        <w:r w:rsidRPr="008940DC">
          <w:rPr>
            <w:rStyle w:val="Hyperlink"/>
            <w:rFonts w:eastAsia="Times New Roman" w:cstheme="minorHAnsi"/>
            <w:b/>
            <w:bCs/>
            <w:sz w:val="24"/>
            <w:szCs w:val="24"/>
            <w:lang w:eastAsia="bg-BG"/>
          </w:rPr>
          <w:t>City</w:t>
        </w:r>
        <w:proofErr w:type="spellEnd"/>
        <w:r w:rsidRPr="008940DC">
          <w:rPr>
            <w:rStyle w:val="Hyperlink"/>
            <w:rFonts w:eastAsia="Times New Roman" w:cstheme="minorHAnsi"/>
            <w:b/>
            <w:bCs/>
            <w:sz w:val="24"/>
            <w:szCs w:val="24"/>
            <w:lang w:eastAsia="bg-BG"/>
          </w:rPr>
          <w:t xml:space="preserve"> </w:t>
        </w:r>
        <w:proofErr w:type="spellStart"/>
        <w:r w:rsidRPr="008940DC">
          <w:rPr>
            <w:rStyle w:val="Hyperlink"/>
            <w:rFonts w:eastAsia="Times New Roman" w:cstheme="minorHAnsi"/>
            <w:b/>
            <w:bCs/>
            <w:sz w:val="24"/>
            <w:szCs w:val="24"/>
            <w:lang w:eastAsia="bg-BG"/>
          </w:rPr>
          <w:t>Clinic</w:t>
        </w:r>
        <w:proofErr w:type="spellEnd"/>
        <w:r w:rsidRPr="008940DC">
          <w:rPr>
            <w:rStyle w:val="Hyperlink"/>
            <w:rFonts w:eastAsia="Times New Roman" w:cstheme="minorHAnsi"/>
            <w:b/>
            <w:bCs/>
            <w:sz w:val="24"/>
            <w:szCs w:val="24"/>
            <w:lang w:eastAsia="bg-BG"/>
          </w:rPr>
          <w:t xml:space="preserve"> УМБАЛ Витоша</w:t>
        </w:r>
      </w:hyperlink>
      <w:r w:rsidRPr="001D0A14">
        <w:rPr>
          <w:rFonts w:eastAsia="Times New Roman" w:cstheme="minorHAnsi"/>
          <w:sz w:val="24"/>
          <w:szCs w:val="24"/>
          <w:lang w:eastAsia="bg-BG"/>
        </w:rPr>
        <w:t xml:space="preserve"> прилага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рутинно – както при традиционни операции, така и при минимално инвазивни процедури. Така болницата се утвърждава като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първата в България</w:t>
      </w:r>
      <w:r w:rsidRPr="001D0A14">
        <w:rPr>
          <w:rFonts w:eastAsia="Times New Roman" w:cstheme="minorHAnsi"/>
          <w:sz w:val="24"/>
          <w:szCs w:val="24"/>
          <w:lang w:eastAsia="bg-BG"/>
        </w:rPr>
        <w:t>, въвела устройството в клиничната практика, и днес е водещ експертен център за хирургично лечение на клапни заболявания на сърцето.</w:t>
      </w:r>
    </w:p>
    <w:p w:rsidR="001D0A14" w:rsidRPr="001D0A14" w:rsidRDefault="001D0A14" w:rsidP="001D0A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Как работи </w:t>
      </w:r>
      <w:proofErr w:type="spellStart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?</w:t>
      </w: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представлява автоматизирана система за затягане и рязане на хирургични конци, използвайки специални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титанови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скоби. Само с едно движение хирургът фиксира конеца и отрязва излишната част, като осигурява стандартна и надеждна сила на затягане – без човешка грешка.</w:t>
      </w: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1D0A14">
        <w:rPr>
          <w:rFonts w:eastAsia="Times New Roman" w:cstheme="minorHAnsi"/>
          <w:sz w:val="24"/>
          <w:szCs w:val="24"/>
          <w:lang w:eastAsia="bg-BG"/>
        </w:rPr>
        <w:t xml:space="preserve">Тази прецизност е особено ценна при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минимално инвазивни сърдечни операции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, където пространството за работа е ограничено. Системата значително съкращава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исхемичното време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 – т.е. времето, в което сърцето е „спряно“, което е критично за успеха на операцията. В същото време намалява риска от </w:t>
      </w:r>
      <w:proofErr w:type="spellStart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парапротезна</w:t>
      </w:r>
      <w:proofErr w:type="spellEnd"/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регургитация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 (непълно прилепване на протезата), осигурявайки максимална безопасност за пациента.</w:t>
      </w:r>
    </w:p>
    <w:p w:rsidR="001D0A14" w:rsidRPr="001D0A14" w:rsidRDefault="001D0A14" w:rsidP="001D0A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Защо </w:t>
      </w:r>
      <w:proofErr w:type="spellStart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е толкова важен?</w:t>
      </w: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1D0A14">
        <w:rPr>
          <w:rFonts w:eastAsia="Times New Roman" w:cstheme="minorHAnsi"/>
          <w:sz w:val="24"/>
          <w:szCs w:val="24"/>
          <w:lang w:eastAsia="bg-BG"/>
        </w:rPr>
        <w:t xml:space="preserve">Наскоро проведено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мащабно австрийско проучване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 доказва, че използването на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значително намалява риска от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ранен протезен ендокардит</w:t>
      </w:r>
      <w:r w:rsidRPr="00827411">
        <w:rPr>
          <w:rFonts w:eastAsia="Times New Roman" w:cstheme="minorHAnsi"/>
          <w:sz w:val="24"/>
          <w:szCs w:val="24"/>
          <w:lang w:eastAsia="bg-BG"/>
        </w:rPr>
        <w:t xml:space="preserve"> –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животозастрашаваща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инфекция, която може да възникне след сърдечна операция. Благодарен</w:t>
      </w:r>
      <w:r w:rsidRPr="00827411">
        <w:rPr>
          <w:rFonts w:eastAsia="Times New Roman" w:cstheme="minorHAnsi"/>
          <w:sz w:val="24"/>
          <w:szCs w:val="24"/>
          <w:lang w:eastAsia="bg-BG"/>
        </w:rPr>
        <w:t>ие на автоматизирания механизъм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 се намалява директният контакт на конците с ръцете на хирурга, като по този начин се ограничава възможността за контаминация.</w:t>
      </w:r>
    </w:p>
    <w:p w:rsidR="001D0A14" w:rsidRPr="001D0A14" w:rsidRDefault="001D0A14" w:rsidP="001D0A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  <w:proofErr w:type="spellStart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+ биологични клапни протези = хирургично съвършенство</w:t>
      </w: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1D0A14">
        <w:rPr>
          <w:rFonts w:eastAsia="Times New Roman" w:cstheme="minorHAnsi"/>
          <w:sz w:val="24"/>
          <w:szCs w:val="24"/>
          <w:lang w:eastAsia="bg-BG"/>
        </w:rPr>
        <w:t xml:space="preserve">Acibadem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City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Clinic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УМБАЛ Витоша е и сред първите болници в страната, внедрили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иновативни биологични клапни протези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 като </w:t>
      </w:r>
      <w:proofErr w:type="spellStart"/>
      <w:r w:rsidRPr="00827411">
        <w:rPr>
          <w:rFonts w:eastAsia="Times New Roman" w:cstheme="minorHAnsi"/>
          <w:i/>
          <w:iCs/>
          <w:sz w:val="24"/>
          <w:szCs w:val="24"/>
          <w:lang w:eastAsia="bg-BG"/>
        </w:rPr>
        <w:t>Resilia</w:t>
      </w:r>
      <w:proofErr w:type="spellEnd"/>
      <w:r w:rsidRPr="00827411">
        <w:rPr>
          <w:rFonts w:eastAsia="Times New Roman" w:cstheme="minorHAnsi"/>
          <w:i/>
          <w:iCs/>
          <w:sz w:val="24"/>
          <w:szCs w:val="24"/>
          <w:lang w:eastAsia="bg-BG"/>
        </w:rPr>
        <w:t xml:space="preserve"> </w:t>
      </w:r>
      <w:proofErr w:type="spellStart"/>
      <w:r w:rsidRPr="00827411">
        <w:rPr>
          <w:rFonts w:eastAsia="Times New Roman" w:cstheme="minorHAnsi"/>
          <w:i/>
          <w:iCs/>
          <w:sz w:val="24"/>
          <w:szCs w:val="24"/>
          <w:lang w:eastAsia="bg-BG"/>
        </w:rPr>
        <w:t>Inspiris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(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Edwards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Lifesciences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) и </w:t>
      </w:r>
      <w:proofErr w:type="spellStart"/>
      <w:r w:rsidRPr="00827411">
        <w:rPr>
          <w:rFonts w:eastAsia="Times New Roman" w:cstheme="minorHAnsi"/>
          <w:i/>
          <w:iCs/>
          <w:sz w:val="24"/>
          <w:szCs w:val="24"/>
          <w:lang w:eastAsia="bg-BG"/>
        </w:rPr>
        <w:t>Avalus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(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Medtronic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), които вече се покриват от НЗОК. Комбинацията на тези протези с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позволява:</w:t>
      </w:r>
    </w:p>
    <w:p w:rsidR="001D0A14" w:rsidRPr="001D0A14" w:rsidRDefault="001D0A14" w:rsidP="001D0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lastRenderedPageBreak/>
        <w:t>Поставяне на по-голям размер протеза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 – за по-добра дългосрочна сърдечна функция</w:t>
      </w:r>
    </w:p>
    <w:p w:rsidR="001D0A14" w:rsidRPr="001D0A14" w:rsidRDefault="001D0A14" w:rsidP="001D0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Оптимално фиксиране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 без риск от разхлабване</w:t>
      </w:r>
    </w:p>
    <w:p w:rsidR="001D0A14" w:rsidRPr="001D0A14" w:rsidRDefault="001D0A14" w:rsidP="001D0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Намален риск от калциева дегенерация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, благодарение на съвременната обработка на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перикардната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тъкан</w:t>
      </w:r>
    </w:p>
    <w:p w:rsidR="001D0A14" w:rsidRPr="001D0A14" w:rsidRDefault="001D0A14" w:rsidP="001D0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Без нужда от доживотен прием на антикоагуланти</w:t>
      </w:r>
    </w:p>
    <w:p w:rsidR="001D0A14" w:rsidRPr="001D0A14" w:rsidRDefault="001D0A14" w:rsidP="001D0A14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</w:p>
    <w:p w:rsidR="001D0A14" w:rsidRPr="001D0A14" w:rsidRDefault="001D0A14" w:rsidP="001D0A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„</w:t>
      </w:r>
      <w:proofErr w:type="spellStart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е перлата в короната на кардиохирургията ни“</w:t>
      </w: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1D0A14">
        <w:rPr>
          <w:rFonts w:eastAsia="Times New Roman" w:cstheme="minorHAnsi"/>
          <w:sz w:val="24"/>
          <w:szCs w:val="24"/>
          <w:lang w:eastAsia="bg-BG"/>
        </w:rPr>
        <w:t xml:space="preserve">С тези думи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д-р Асен Келчев</w:t>
      </w:r>
      <w:r w:rsidRPr="001D0A14">
        <w:rPr>
          <w:rFonts w:eastAsia="Times New Roman" w:cstheme="minorHAnsi"/>
          <w:sz w:val="24"/>
          <w:szCs w:val="24"/>
          <w:lang w:eastAsia="bg-BG"/>
        </w:rPr>
        <w:t xml:space="preserve">, началник на Отделението по кардиохирургия, описва значението на технологията. За него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не е просто техническо решение – той е символ на новото поколение </w:t>
      </w:r>
      <w:r w:rsidRPr="00827411">
        <w:rPr>
          <w:rFonts w:eastAsia="Times New Roman" w:cstheme="minorHAnsi"/>
          <w:b/>
          <w:bCs/>
          <w:sz w:val="24"/>
          <w:szCs w:val="24"/>
          <w:lang w:eastAsia="bg-BG"/>
        </w:rPr>
        <w:t>прецизна, минимално инвазивна и безопасна сърдечна хирургия</w:t>
      </w:r>
      <w:r w:rsidRPr="001D0A14">
        <w:rPr>
          <w:rFonts w:eastAsia="Times New Roman" w:cstheme="minorHAnsi"/>
          <w:sz w:val="24"/>
          <w:szCs w:val="24"/>
          <w:lang w:eastAsia="bg-BG"/>
        </w:rPr>
        <w:t>, която вече е реалност в България.</w:t>
      </w:r>
    </w:p>
    <w:p w:rsidR="001D0A14" w:rsidRPr="001D0A14" w:rsidRDefault="001D0A14" w:rsidP="001D0A14">
      <w:pPr>
        <w:spacing w:after="0" w:line="240" w:lineRule="auto"/>
        <w:rPr>
          <w:rFonts w:eastAsia="Times New Roman" w:cstheme="minorHAnsi"/>
          <w:sz w:val="24"/>
          <w:szCs w:val="24"/>
          <w:lang w:eastAsia="bg-BG"/>
        </w:rPr>
      </w:pPr>
    </w:p>
    <w:p w:rsidR="001D0A14" w:rsidRPr="001D0A14" w:rsidRDefault="001D0A14" w:rsidP="001D0A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bg-BG"/>
        </w:rPr>
      </w:pPr>
      <w:proofErr w:type="spellStart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в Acibadem </w:t>
      </w:r>
      <w:proofErr w:type="spellStart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City</w:t>
      </w:r>
      <w:proofErr w:type="spellEnd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</w:t>
      </w:r>
      <w:proofErr w:type="spellStart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>Clinic</w:t>
      </w:r>
      <w:proofErr w:type="spellEnd"/>
      <w:r w:rsidRPr="001D0A14">
        <w:rPr>
          <w:rFonts w:eastAsia="Times New Roman" w:cstheme="minorHAnsi"/>
          <w:b/>
          <w:bCs/>
          <w:sz w:val="24"/>
          <w:szCs w:val="24"/>
          <w:lang w:eastAsia="bg-BG"/>
        </w:rPr>
        <w:t xml:space="preserve"> УМБАЛ Витоша – бъдещето е днес</w:t>
      </w:r>
    </w:p>
    <w:p w:rsidR="001D0A14" w:rsidRPr="001D0A14" w:rsidRDefault="001D0A14" w:rsidP="001D0A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1D0A14">
        <w:rPr>
          <w:rFonts w:eastAsia="Times New Roman" w:cstheme="minorHAnsi"/>
          <w:sz w:val="24"/>
          <w:szCs w:val="24"/>
          <w:lang w:eastAsia="bg-BG"/>
        </w:rPr>
        <w:t xml:space="preserve">С рутинната употреба на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Cor-Knot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и най-съвременните биологични протези, Acibadem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City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</w:t>
      </w:r>
      <w:proofErr w:type="spellStart"/>
      <w:r w:rsidRPr="001D0A14">
        <w:rPr>
          <w:rFonts w:eastAsia="Times New Roman" w:cstheme="minorHAnsi"/>
          <w:sz w:val="24"/>
          <w:szCs w:val="24"/>
          <w:lang w:eastAsia="bg-BG"/>
        </w:rPr>
        <w:t>Clinic</w:t>
      </w:r>
      <w:proofErr w:type="spellEnd"/>
      <w:r w:rsidRPr="001D0A14">
        <w:rPr>
          <w:rFonts w:eastAsia="Times New Roman" w:cstheme="minorHAnsi"/>
          <w:sz w:val="24"/>
          <w:szCs w:val="24"/>
          <w:lang w:eastAsia="bg-BG"/>
        </w:rPr>
        <w:t xml:space="preserve"> УМБАЛ Витоша предоставя на пациентите си </w:t>
      </w:r>
      <w:hyperlink r:id="rId6" w:history="1">
        <w:r w:rsidRPr="008940DC">
          <w:rPr>
            <w:rStyle w:val="Hyperlink"/>
            <w:rFonts w:eastAsia="Times New Roman" w:cstheme="minorHAnsi"/>
            <w:b/>
            <w:bCs/>
            <w:sz w:val="24"/>
            <w:szCs w:val="24"/>
            <w:lang w:eastAsia="bg-BG"/>
          </w:rPr>
          <w:t>медицински грижи на световно ниво</w:t>
        </w:r>
      </w:hyperlink>
      <w:r w:rsidRPr="001D0A14">
        <w:rPr>
          <w:rFonts w:eastAsia="Times New Roman" w:cstheme="minorHAnsi"/>
          <w:sz w:val="24"/>
          <w:szCs w:val="24"/>
          <w:lang w:eastAsia="bg-BG"/>
        </w:rPr>
        <w:t xml:space="preserve"> – бързо, безопасно и без компромиси. Центърът се утвърждава като водеща институция в страната в лечението на клапни заболявания и сърдечна хирургия.</w:t>
      </w:r>
    </w:p>
    <w:p w:rsidR="000A6F50" w:rsidRPr="00827411" w:rsidRDefault="000A6F50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0A6F50" w:rsidRPr="0082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3438"/>
    <w:multiLevelType w:val="multilevel"/>
    <w:tmpl w:val="17FE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14"/>
    <w:rsid w:val="000A6F50"/>
    <w:rsid w:val="0019465C"/>
    <w:rsid w:val="001D0A14"/>
    <w:rsid w:val="007B6E79"/>
    <w:rsid w:val="00827411"/>
    <w:rsid w:val="008940DC"/>
    <w:rsid w:val="00C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6BDC-0DA0-4FF4-BF61-FA665645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0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0A1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1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D0A14"/>
    <w:rPr>
      <w:b/>
      <w:bCs/>
    </w:rPr>
  </w:style>
  <w:style w:type="character" w:styleId="Emphasis">
    <w:name w:val="Emphasis"/>
    <w:basedOn w:val="DefaultParagraphFont"/>
    <w:uiPriority w:val="20"/>
    <w:qFormat/>
    <w:rsid w:val="001D0A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bademcityclinic.bg/cardio/kontakti" TargetMode="External"/><Relationship Id="rId5" Type="http://schemas.openxmlformats.org/officeDocument/2006/relationships/hyperlink" Target="https://acibademcityclinic.bg/card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 Vasileva</dc:creator>
  <cp:keywords/>
  <dc:description/>
  <cp:lastModifiedBy>Radina Vasileva</cp:lastModifiedBy>
  <cp:revision>3</cp:revision>
  <dcterms:created xsi:type="dcterms:W3CDTF">2025-08-06T11:28:00Z</dcterms:created>
  <dcterms:modified xsi:type="dcterms:W3CDTF">2025-08-06T11:52:00Z</dcterms:modified>
</cp:coreProperties>
</file>