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F996" w14:textId="5FAD761B" w:rsidR="00006116" w:rsidRPr="002E756A" w:rsidRDefault="00006116" w:rsidP="0004790B">
      <w:pPr>
        <w:spacing w:line="276" w:lineRule="auto"/>
        <w:ind w:left="227" w:right="227"/>
        <w:jc w:val="center"/>
        <w:rPr>
          <w:rFonts w:ascii="Times New Roman" w:hAnsi="Times New Roman"/>
          <w:sz w:val="24"/>
        </w:rPr>
      </w:pPr>
    </w:p>
    <w:p w14:paraId="1A65E595" w14:textId="77777777" w:rsidR="002E756A" w:rsidRDefault="002E756A" w:rsidP="004F4555">
      <w:pPr>
        <w:pStyle w:val="NoSpacing"/>
        <w:jc w:val="both"/>
        <w:rPr>
          <w:u w:val="single"/>
          <w:lang w:eastAsia="bg-BG"/>
        </w:rPr>
      </w:pPr>
    </w:p>
    <w:p w14:paraId="522542CB" w14:textId="77777777" w:rsidR="002E756A" w:rsidRDefault="002E756A" w:rsidP="004F4555">
      <w:pPr>
        <w:pStyle w:val="NoSpacing"/>
        <w:jc w:val="both"/>
        <w:rPr>
          <w:rFonts w:cs="Calibri"/>
          <w:b/>
          <w:color w:val="000000"/>
        </w:rPr>
      </w:pPr>
    </w:p>
    <w:p w14:paraId="665DEC06" w14:textId="77777777" w:rsidR="00CD02C9" w:rsidRDefault="00CD02C9" w:rsidP="004F4555">
      <w:pPr>
        <w:pStyle w:val="NoSpacing"/>
        <w:spacing w:line="276" w:lineRule="auto"/>
        <w:ind w:left="227" w:right="227"/>
        <w:jc w:val="both"/>
        <w:rPr>
          <w:rFonts w:ascii="Times New Roman" w:hAnsi="Times New Roman" w:cs="Times New Roman"/>
          <w:b/>
          <w:color w:val="auto"/>
          <w:sz w:val="24"/>
          <w:szCs w:val="24"/>
        </w:rPr>
      </w:pPr>
    </w:p>
    <w:p w14:paraId="1F27F134" w14:textId="77777777" w:rsidR="00CD02C9" w:rsidRPr="003176DE" w:rsidRDefault="00CD02C9" w:rsidP="004F4555">
      <w:pPr>
        <w:pStyle w:val="NoSpacing"/>
        <w:spacing w:line="276" w:lineRule="auto"/>
        <w:ind w:left="227" w:right="227"/>
        <w:jc w:val="both"/>
        <w:rPr>
          <w:rFonts w:ascii="Times New Roman" w:hAnsi="Times New Roman" w:cs="Times New Roman"/>
          <w:i/>
          <w:color w:val="000000" w:themeColor="text1"/>
          <w:sz w:val="24"/>
          <w:szCs w:val="24"/>
          <w:lang w:val="bg-BG"/>
        </w:rPr>
      </w:pPr>
    </w:p>
    <w:p w14:paraId="612F4338" w14:textId="77777777" w:rsidR="004F4555" w:rsidRPr="003176DE" w:rsidRDefault="004F4555" w:rsidP="00A26AD7">
      <w:pPr>
        <w:spacing w:line="276" w:lineRule="auto"/>
        <w:ind w:right="227"/>
        <w:rPr>
          <w:rFonts w:ascii="Times New Roman" w:hAnsi="Times New Roman"/>
          <w:color w:val="000000" w:themeColor="text1"/>
          <w:sz w:val="24"/>
          <w:szCs w:val="24"/>
        </w:rPr>
      </w:pPr>
    </w:p>
    <w:p w14:paraId="3DDBED25" w14:textId="77777777" w:rsidR="000A0A88" w:rsidRDefault="000A0A88" w:rsidP="00287596">
      <w:pPr>
        <w:spacing w:line="276" w:lineRule="auto"/>
        <w:ind w:left="227" w:right="227"/>
        <w:jc w:val="center"/>
        <w:rPr>
          <w:rFonts w:ascii="Times New Roman" w:eastAsiaTheme="minorHAnsi" w:hAnsi="Times New Roman"/>
          <w:b/>
          <w:color w:val="000000" w:themeColor="text1"/>
          <w:sz w:val="24"/>
          <w:szCs w:val="24"/>
        </w:rPr>
      </w:pPr>
    </w:p>
    <w:p w14:paraId="63D4A973" w14:textId="1E86A237" w:rsidR="000A0A88" w:rsidRDefault="000A0A88" w:rsidP="00383312">
      <w:pPr>
        <w:spacing w:line="276" w:lineRule="auto"/>
        <w:ind w:left="227" w:right="227"/>
        <w:jc w:val="center"/>
        <w:rPr>
          <w:rFonts w:ascii="Times New Roman" w:eastAsiaTheme="minorHAnsi" w:hAnsi="Times New Roman"/>
          <w:b/>
          <w:color w:val="000000" w:themeColor="text1"/>
          <w:sz w:val="28"/>
          <w:szCs w:val="28"/>
        </w:rPr>
      </w:pPr>
      <w:r w:rsidRPr="009C41C2">
        <w:rPr>
          <w:rFonts w:ascii="Times New Roman" w:eastAsiaTheme="minorHAnsi" w:hAnsi="Times New Roman"/>
          <w:b/>
          <w:color w:val="000000" w:themeColor="text1"/>
          <w:sz w:val="28"/>
          <w:szCs w:val="28"/>
        </w:rPr>
        <w:t>Български роман обиколи света за година</w:t>
      </w:r>
    </w:p>
    <w:p w14:paraId="2E09C7DC" w14:textId="77777777" w:rsidR="00782A65" w:rsidRDefault="00782A65" w:rsidP="00383312">
      <w:pPr>
        <w:spacing w:line="276" w:lineRule="auto"/>
        <w:ind w:left="227" w:right="227"/>
        <w:jc w:val="center"/>
        <w:rPr>
          <w:rFonts w:ascii="Times New Roman" w:eastAsiaTheme="minorHAnsi" w:hAnsi="Times New Roman"/>
          <w:b/>
          <w:color w:val="000000" w:themeColor="text1"/>
          <w:sz w:val="28"/>
          <w:szCs w:val="28"/>
        </w:rPr>
      </w:pPr>
    </w:p>
    <w:p w14:paraId="70E5330A" w14:textId="7BBE290F" w:rsidR="000866FA" w:rsidRPr="000866FA" w:rsidRDefault="000866FA" w:rsidP="00383312">
      <w:pPr>
        <w:spacing w:line="276" w:lineRule="auto"/>
        <w:ind w:left="227" w:right="227"/>
        <w:jc w:val="center"/>
        <w:rPr>
          <w:rFonts w:ascii="Times New Roman" w:eastAsiaTheme="minorHAnsi" w:hAnsi="Times New Roman"/>
          <w:b/>
          <w:color w:val="000000" w:themeColor="text1"/>
          <w:sz w:val="28"/>
          <w:szCs w:val="28"/>
        </w:rPr>
      </w:pPr>
      <w:r w:rsidRPr="000866FA">
        <w:rPr>
          <w:rFonts w:ascii="Times New Roman" w:eastAsiaTheme="minorHAnsi" w:hAnsi="Times New Roman"/>
          <w:b/>
          <w:color w:val="000000" w:themeColor="text1"/>
          <w:sz w:val="28"/>
          <w:szCs w:val="28"/>
        </w:rPr>
        <w:t xml:space="preserve">Хитовият трилър „Хранилка“ </w:t>
      </w:r>
      <w:r w:rsidRPr="009C41C2">
        <w:rPr>
          <w:rFonts w:ascii="Times New Roman" w:eastAsiaTheme="minorHAnsi" w:hAnsi="Times New Roman"/>
          <w:b/>
          <w:color w:val="000000" w:themeColor="text1"/>
          <w:sz w:val="28"/>
          <w:szCs w:val="28"/>
        </w:rPr>
        <w:t>обиколи света за година</w:t>
      </w:r>
    </w:p>
    <w:p w14:paraId="317BAE94" w14:textId="77777777" w:rsidR="000866FA" w:rsidRPr="009C41C2" w:rsidRDefault="000866FA" w:rsidP="00383312">
      <w:pPr>
        <w:spacing w:line="276" w:lineRule="auto"/>
        <w:ind w:left="227" w:right="227"/>
        <w:jc w:val="center"/>
        <w:rPr>
          <w:rFonts w:ascii="Times New Roman" w:eastAsiaTheme="minorHAnsi" w:hAnsi="Times New Roman"/>
          <w:b/>
          <w:color w:val="000000" w:themeColor="text1"/>
          <w:sz w:val="28"/>
          <w:szCs w:val="28"/>
        </w:rPr>
      </w:pPr>
    </w:p>
    <w:p w14:paraId="2F4D35DA" w14:textId="77777777" w:rsidR="000A0A88" w:rsidRPr="00287596" w:rsidRDefault="000A0A88" w:rsidP="00383312">
      <w:pPr>
        <w:spacing w:line="276" w:lineRule="auto"/>
        <w:ind w:left="227" w:right="227"/>
        <w:jc w:val="center"/>
        <w:rPr>
          <w:rFonts w:ascii="Times New Roman" w:eastAsiaTheme="minorHAnsi" w:hAnsi="Times New Roman"/>
          <w:b/>
          <w:color w:val="000000" w:themeColor="text1"/>
          <w:sz w:val="24"/>
          <w:szCs w:val="24"/>
        </w:rPr>
      </w:pPr>
    </w:p>
    <w:p w14:paraId="7AC26867" w14:textId="3CD0D4A2" w:rsidR="000A0A88" w:rsidRPr="009C41C2" w:rsidRDefault="000A0A88" w:rsidP="00383312">
      <w:pPr>
        <w:spacing w:line="276" w:lineRule="auto"/>
        <w:ind w:left="227" w:right="227"/>
        <w:jc w:val="center"/>
        <w:rPr>
          <w:rFonts w:ascii="Times New Roman" w:eastAsiaTheme="minorHAnsi" w:hAnsi="Times New Roman"/>
          <w:bCs/>
          <w:i/>
          <w:iCs/>
          <w:color w:val="000000" w:themeColor="text1"/>
          <w:sz w:val="24"/>
          <w:szCs w:val="24"/>
        </w:rPr>
      </w:pPr>
      <w:r w:rsidRPr="009C41C2">
        <w:rPr>
          <w:rFonts w:ascii="Times New Roman" w:eastAsiaTheme="minorHAnsi" w:hAnsi="Times New Roman"/>
          <w:bCs/>
          <w:i/>
          <w:iCs/>
          <w:color w:val="000000" w:themeColor="text1"/>
          <w:sz w:val="24"/>
          <w:szCs w:val="24"/>
        </w:rPr>
        <w:t xml:space="preserve">Хитовият трилър „Хранилка“ със снимки от </w:t>
      </w:r>
      <w:r w:rsidR="000866FA">
        <w:rPr>
          <w:rFonts w:ascii="Times New Roman" w:eastAsiaTheme="minorHAnsi" w:hAnsi="Times New Roman"/>
          <w:bCs/>
          <w:i/>
          <w:iCs/>
          <w:color w:val="000000" w:themeColor="text1"/>
          <w:sz w:val="24"/>
          <w:szCs w:val="24"/>
        </w:rPr>
        <w:t>четиринадесет луксозни дестинации</w:t>
      </w:r>
    </w:p>
    <w:p w14:paraId="1748E1D3" w14:textId="77777777" w:rsidR="00287596" w:rsidRDefault="00287596" w:rsidP="00383312">
      <w:pPr>
        <w:spacing w:line="276" w:lineRule="auto"/>
        <w:ind w:left="227" w:right="227"/>
        <w:rPr>
          <w:rFonts w:ascii="Times New Roman" w:hAnsi="Times New Roman"/>
          <w:color w:val="000000" w:themeColor="text1"/>
          <w:sz w:val="24"/>
          <w:szCs w:val="24"/>
        </w:rPr>
      </w:pPr>
    </w:p>
    <w:p w14:paraId="2ED82379" w14:textId="77777777" w:rsidR="002F113E" w:rsidRDefault="002F113E" w:rsidP="00383312">
      <w:pPr>
        <w:spacing w:line="276" w:lineRule="auto"/>
        <w:ind w:left="227" w:right="227"/>
        <w:rPr>
          <w:rFonts w:ascii="Times New Roman" w:hAnsi="Times New Roman"/>
          <w:color w:val="000000" w:themeColor="text1"/>
          <w:sz w:val="24"/>
          <w:szCs w:val="24"/>
        </w:rPr>
      </w:pPr>
    </w:p>
    <w:p w14:paraId="76B6A01C" w14:textId="520B88A2" w:rsidR="00CF11A7" w:rsidRPr="008C09C9" w:rsidRDefault="00CF11A7" w:rsidP="00383312">
      <w:pPr>
        <w:spacing w:line="276" w:lineRule="auto"/>
        <w:ind w:left="227" w:right="227"/>
        <w:rPr>
          <w:rFonts w:ascii="Times New Roman" w:hAnsi="Times New Roman"/>
          <w:color w:val="000000" w:themeColor="text1"/>
          <w:sz w:val="24"/>
          <w:szCs w:val="24"/>
        </w:rPr>
      </w:pPr>
      <w:r w:rsidRPr="00CF11A7">
        <w:rPr>
          <w:rFonts w:ascii="Times New Roman" w:hAnsi="Times New Roman"/>
          <w:color w:val="000000" w:themeColor="text1"/>
          <w:sz w:val="24"/>
          <w:szCs w:val="24"/>
        </w:rPr>
        <w:t xml:space="preserve">Само за година един от </w:t>
      </w:r>
      <w:r w:rsidRPr="00F42932">
        <w:rPr>
          <w:rFonts w:ascii="Times New Roman" w:hAnsi="Times New Roman"/>
          <w:color w:val="000000" w:themeColor="text1"/>
          <w:sz w:val="24"/>
          <w:szCs w:val="24"/>
        </w:rPr>
        <w:t>най-</w:t>
      </w:r>
      <w:r w:rsidRPr="008C09C9">
        <w:rPr>
          <w:rFonts w:ascii="Times New Roman" w:hAnsi="Times New Roman"/>
          <w:color w:val="000000" w:themeColor="text1"/>
          <w:sz w:val="24"/>
          <w:szCs w:val="24"/>
        </w:rPr>
        <w:t xml:space="preserve">търсените жанрови романи у нас „Хранилка“ на автора Иван Комита успя да обиколи със своите читатели повече от четиринадесет луксозни дестинации по света. </w:t>
      </w:r>
      <w:r w:rsidR="00782A65" w:rsidRPr="008C09C9">
        <w:rPr>
          <w:rFonts w:ascii="Times New Roman" w:hAnsi="Times New Roman"/>
          <w:color w:val="000000" w:themeColor="text1"/>
          <w:sz w:val="24"/>
          <w:szCs w:val="24"/>
        </w:rPr>
        <w:t xml:space="preserve">И това, разбира се, са само документираните, за които авторът разполага със </w:t>
      </w:r>
      <w:r w:rsidR="00782A65" w:rsidRPr="00A3356B">
        <w:rPr>
          <w:rFonts w:ascii="Times New Roman" w:hAnsi="Times New Roman"/>
          <w:color w:val="000000" w:themeColor="text1"/>
          <w:sz w:val="24"/>
          <w:szCs w:val="24"/>
        </w:rPr>
        <w:t>снимк</w:t>
      </w:r>
      <w:r w:rsidR="00EA12E7" w:rsidRPr="00A3356B">
        <w:rPr>
          <w:rFonts w:ascii="Times New Roman" w:hAnsi="Times New Roman"/>
          <w:color w:val="000000" w:themeColor="text1"/>
          <w:sz w:val="24"/>
          <w:szCs w:val="24"/>
        </w:rPr>
        <w:t>ов материал</w:t>
      </w:r>
      <w:r w:rsidR="00782A65" w:rsidRPr="008C09C9">
        <w:rPr>
          <w:rFonts w:ascii="Times New Roman" w:hAnsi="Times New Roman"/>
          <w:color w:val="000000" w:themeColor="text1"/>
          <w:sz w:val="24"/>
          <w:szCs w:val="24"/>
        </w:rPr>
        <w:t>.</w:t>
      </w:r>
    </w:p>
    <w:p w14:paraId="115699FE" w14:textId="425E723A" w:rsidR="004741E9" w:rsidRPr="008C09C9" w:rsidRDefault="004741E9" w:rsidP="00383312">
      <w:pPr>
        <w:spacing w:line="276" w:lineRule="auto"/>
        <w:ind w:left="227" w:right="227"/>
        <w:rPr>
          <w:rFonts w:ascii="Times New Roman" w:hAnsi="Times New Roman"/>
          <w:color w:val="000000" w:themeColor="text1"/>
          <w:sz w:val="24"/>
          <w:szCs w:val="24"/>
        </w:rPr>
      </w:pPr>
    </w:p>
    <w:p w14:paraId="425A922E" w14:textId="0DBA4376" w:rsidR="00E26710" w:rsidRPr="008C09C9" w:rsidRDefault="004741E9" w:rsidP="00383312">
      <w:pPr>
        <w:spacing w:line="276" w:lineRule="auto"/>
        <w:ind w:left="227" w:right="227"/>
        <w:rPr>
          <w:rFonts w:ascii="Times New Roman" w:hAnsi="Times New Roman"/>
          <w:color w:val="000000" w:themeColor="text1"/>
          <w:sz w:val="24"/>
          <w:szCs w:val="24"/>
        </w:rPr>
      </w:pPr>
      <w:r w:rsidRPr="008C09C9">
        <w:rPr>
          <w:rFonts w:ascii="Times New Roman" w:hAnsi="Times New Roman"/>
          <w:color w:val="000000" w:themeColor="text1"/>
          <w:sz w:val="24"/>
          <w:szCs w:val="24"/>
        </w:rPr>
        <w:t xml:space="preserve">В това време, </w:t>
      </w:r>
      <w:r w:rsidR="00EA12E7" w:rsidRPr="00A3356B">
        <w:rPr>
          <w:rFonts w:ascii="Times New Roman" w:hAnsi="Times New Roman"/>
          <w:color w:val="000000" w:themeColor="text1"/>
          <w:sz w:val="24"/>
          <w:szCs w:val="24"/>
        </w:rPr>
        <w:t>рецензиран</w:t>
      </w:r>
      <w:r w:rsidRPr="00A3356B">
        <w:rPr>
          <w:rFonts w:ascii="Times New Roman" w:hAnsi="Times New Roman"/>
          <w:color w:val="000000" w:themeColor="text1"/>
          <w:sz w:val="24"/>
          <w:szCs w:val="24"/>
        </w:rPr>
        <w:t xml:space="preserve"> от </w:t>
      </w:r>
      <w:r w:rsidR="00EA12E7" w:rsidRPr="00A3356B">
        <w:rPr>
          <w:rFonts w:ascii="Times New Roman" w:hAnsi="Times New Roman"/>
          <w:color w:val="000000" w:themeColor="text1"/>
          <w:sz w:val="24"/>
          <w:szCs w:val="24"/>
        </w:rPr>
        <w:t xml:space="preserve">популярни личности </w:t>
      </w:r>
      <w:r w:rsidRPr="008C09C9">
        <w:rPr>
          <w:rFonts w:ascii="Times New Roman" w:hAnsi="Times New Roman"/>
          <w:color w:val="000000" w:themeColor="text1"/>
          <w:sz w:val="24"/>
          <w:szCs w:val="24"/>
        </w:rPr>
        <w:t xml:space="preserve">- актрисата Деси Бакърджиева, певицата Маги </w:t>
      </w:r>
      <w:proofErr w:type="spellStart"/>
      <w:r w:rsidRPr="008C09C9">
        <w:rPr>
          <w:rFonts w:ascii="Times New Roman" w:hAnsi="Times New Roman"/>
          <w:color w:val="000000" w:themeColor="text1"/>
          <w:sz w:val="24"/>
          <w:szCs w:val="24"/>
        </w:rPr>
        <w:t>Джанаварова</w:t>
      </w:r>
      <w:proofErr w:type="spellEnd"/>
      <w:r w:rsidRPr="008C09C9">
        <w:rPr>
          <w:rFonts w:ascii="Times New Roman" w:hAnsi="Times New Roman"/>
          <w:color w:val="000000" w:themeColor="text1"/>
          <w:sz w:val="24"/>
          <w:szCs w:val="24"/>
        </w:rPr>
        <w:t xml:space="preserve"> и от стожери в литературата</w:t>
      </w:r>
      <w:r w:rsidR="008645B2" w:rsidRPr="008C09C9">
        <w:rPr>
          <w:rFonts w:ascii="Times New Roman" w:hAnsi="Times New Roman"/>
          <w:color w:val="000000" w:themeColor="text1"/>
          <w:sz w:val="24"/>
          <w:szCs w:val="24"/>
        </w:rPr>
        <w:t xml:space="preserve"> и журналистиката</w:t>
      </w:r>
      <w:r w:rsidRPr="008C09C9">
        <w:rPr>
          <w:rFonts w:ascii="Times New Roman" w:hAnsi="Times New Roman"/>
          <w:color w:val="000000" w:themeColor="text1"/>
          <w:sz w:val="24"/>
          <w:szCs w:val="24"/>
        </w:rPr>
        <w:t xml:space="preserve"> като писателк</w:t>
      </w:r>
      <w:r w:rsidR="00070DAD">
        <w:rPr>
          <w:rFonts w:ascii="Times New Roman" w:hAnsi="Times New Roman"/>
          <w:color w:val="000000" w:themeColor="text1"/>
          <w:sz w:val="24"/>
          <w:szCs w:val="24"/>
        </w:rPr>
        <w:t>ите</w:t>
      </w:r>
      <w:r w:rsidRPr="008C09C9">
        <w:rPr>
          <w:rFonts w:ascii="Times New Roman" w:hAnsi="Times New Roman"/>
          <w:color w:val="000000" w:themeColor="text1"/>
          <w:sz w:val="24"/>
          <w:szCs w:val="24"/>
        </w:rPr>
        <w:t xml:space="preserve"> Здравка Евтимова</w:t>
      </w:r>
      <w:r w:rsidR="00B10617" w:rsidRPr="00A3356B">
        <w:rPr>
          <w:rFonts w:ascii="Times New Roman" w:hAnsi="Times New Roman"/>
          <w:color w:val="000000" w:themeColor="text1"/>
          <w:sz w:val="24"/>
          <w:szCs w:val="24"/>
        </w:rPr>
        <w:t xml:space="preserve">, </w:t>
      </w:r>
      <w:r w:rsidR="00070DAD" w:rsidRPr="00A3356B">
        <w:rPr>
          <w:rFonts w:ascii="Times New Roman" w:hAnsi="Times New Roman"/>
          <w:color w:val="000000" w:themeColor="text1"/>
          <w:sz w:val="24"/>
          <w:szCs w:val="24"/>
        </w:rPr>
        <w:t>Ина Вълчанова</w:t>
      </w:r>
      <w:r w:rsidR="007623E0" w:rsidRPr="00A3356B">
        <w:rPr>
          <w:rFonts w:ascii="Times New Roman" w:hAnsi="Times New Roman"/>
          <w:color w:val="000000" w:themeColor="text1"/>
          <w:sz w:val="24"/>
          <w:szCs w:val="24"/>
        </w:rPr>
        <w:t xml:space="preserve"> </w:t>
      </w:r>
      <w:r w:rsidR="007623E0" w:rsidRPr="008C09C9">
        <w:rPr>
          <w:rFonts w:ascii="Times New Roman" w:hAnsi="Times New Roman"/>
          <w:color w:val="000000" w:themeColor="text1"/>
          <w:sz w:val="24"/>
          <w:szCs w:val="24"/>
        </w:rPr>
        <w:t xml:space="preserve">и </w:t>
      </w:r>
      <w:r w:rsidR="00782A65" w:rsidRPr="008C09C9">
        <w:rPr>
          <w:rFonts w:ascii="Times New Roman" w:hAnsi="Times New Roman"/>
          <w:color w:val="000000" w:themeColor="text1"/>
          <w:sz w:val="24"/>
          <w:szCs w:val="24"/>
        </w:rPr>
        <w:t>продуцентът</w:t>
      </w:r>
      <w:r w:rsidR="007623E0" w:rsidRPr="008C09C9">
        <w:rPr>
          <w:rFonts w:ascii="Times New Roman" w:hAnsi="Times New Roman"/>
          <w:color w:val="000000" w:themeColor="text1"/>
          <w:sz w:val="24"/>
          <w:szCs w:val="24"/>
        </w:rPr>
        <w:t xml:space="preserve"> Георги Тошев</w:t>
      </w:r>
      <w:r w:rsidRPr="008C09C9">
        <w:rPr>
          <w:rFonts w:ascii="Times New Roman" w:hAnsi="Times New Roman"/>
          <w:color w:val="000000" w:themeColor="text1"/>
          <w:sz w:val="24"/>
          <w:szCs w:val="24"/>
        </w:rPr>
        <w:t xml:space="preserve">, романът „Хранилка“ </w:t>
      </w:r>
      <w:r w:rsidR="00E26710" w:rsidRPr="008C09C9">
        <w:rPr>
          <w:rFonts w:ascii="Times New Roman" w:hAnsi="Times New Roman"/>
          <w:color w:val="000000" w:themeColor="text1"/>
          <w:sz w:val="24"/>
          <w:szCs w:val="24"/>
        </w:rPr>
        <w:t>доби широка популярност</w:t>
      </w:r>
      <w:r w:rsidR="00F42932" w:rsidRPr="008C09C9">
        <w:rPr>
          <w:rFonts w:ascii="Times New Roman" w:hAnsi="Times New Roman"/>
          <w:color w:val="000000" w:themeColor="text1"/>
          <w:sz w:val="24"/>
          <w:szCs w:val="24"/>
        </w:rPr>
        <w:t>. Т</w:t>
      </w:r>
      <w:r w:rsidR="00E26710" w:rsidRPr="008C09C9">
        <w:rPr>
          <w:rFonts w:ascii="Times New Roman" w:hAnsi="Times New Roman"/>
          <w:color w:val="000000" w:themeColor="text1"/>
          <w:sz w:val="24"/>
          <w:szCs w:val="24"/>
        </w:rPr>
        <w:t>ова</w:t>
      </w:r>
      <w:r w:rsidR="00F42932" w:rsidRPr="008C09C9">
        <w:rPr>
          <w:rFonts w:ascii="Times New Roman" w:hAnsi="Times New Roman"/>
          <w:color w:val="000000" w:themeColor="text1"/>
          <w:sz w:val="24"/>
          <w:szCs w:val="24"/>
        </w:rPr>
        <w:t xml:space="preserve"> обаче</w:t>
      </w:r>
      <w:r w:rsidR="00E26710" w:rsidRPr="008C09C9">
        <w:rPr>
          <w:rFonts w:ascii="Times New Roman" w:hAnsi="Times New Roman"/>
          <w:color w:val="000000" w:themeColor="text1"/>
          <w:sz w:val="24"/>
          <w:szCs w:val="24"/>
        </w:rPr>
        <w:t xml:space="preserve">, което го превърна в истински хит в края на миналата година бе </w:t>
      </w:r>
      <w:r w:rsidRPr="008C09C9">
        <w:rPr>
          <w:rFonts w:ascii="Times New Roman" w:hAnsi="Times New Roman"/>
          <w:color w:val="000000" w:themeColor="text1"/>
          <w:sz w:val="24"/>
          <w:szCs w:val="24"/>
        </w:rPr>
        <w:t xml:space="preserve">премиерата на </w:t>
      </w:r>
      <w:proofErr w:type="spellStart"/>
      <w:r w:rsidRPr="008C09C9">
        <w:rPr>
          <w:rFonts w:ascii="Times New Roman" w:hAnsi="Times New Roman"/>
          <w:color w:val="000000" w:themeColor="text1"/>
          <w:sz w:val="24"/>
          <w:szCs w:val="24"/>
        </w:rPr>
        <w:t>трейлъра</w:t>
      </w:r>
      <w:proofErr w:type="spellEnd"/>
      <w:r w:rsidRPr="008C09C9">
        <w:rPr>
          <w:rFonts w:ascii="Times New Roman" w:hAnsi="Times New Roman"/>
          <w:color w:val="000000" w:themeColor="text1"/>
          <w:sz w:val="24"/>
          <w:szCs w:val="24"/>
        </w:rPr>
        <w:t xml:space="preserve"> </w:t>
      </w:r>
      <w:r w:rsidR="00E26710" w:rsidRPr="008C09C9">
        <w:rPr>
          <w:rFonts w:ascii="Times New Roman" w:hAnsi="Times New Roman"/>
          <w:color w:val="000000" w:themeColor="text1"/>
          <w:sz w:val="24"/>
          <w:szCs w:val="24"/>
        </w:rPr>
        <w:t xml:space="preserve">към </w:t>
      </w:r>
      <w:r w:rsidR="008C09C9" w:rsidRPr="008C09C9">
        <w:rPr>
          <w:rFonts w:ascii="Times New Roman" w:hAnsi="Times New Roman"/>
          <w:color w:val="000000" w:themeColor="text1"/>
          <w:sz w:val="24"/>
          <w:szCs w:val="24"/>
        </w:rPr>
        <w:t>книгата</w:t>
      </w:r>
      <w:r w:rsidR="00E26710" w:rsidRPr="008C09C9">
        <w:rPr>
          <w:rFonts w:ascii="Times New Roman" w:hAnsi="Times New Roman"/>
          <w:color w:val="000000" w:themeColor="text1"/>
          <w:sz w:val="24"/>
          <w:szCs w:val="24"/>
        </w:rPr>
        <w:t xml:space="preserve">, наподобяващ </w:t>
      </w:r>
      <w:proofErr w:type="spellStart"/>
      <w:r w:rsidR="00E26710" w:rsidRPr="008C09C9">
        <w:rPr>
          <w:rFonts w:ascii="Times New Roman" w:hAnsi="Times New Roman"/>
          <w:color w:val="000000" w:themeColor="text1"/>
          <w:sz w:val="24"/>
          <w:szCs w:val="24"/>
        </w:rPr>
        <w:t>трейлър</w:t>
      </w:r>
      <w:proofErr w:type="spellEnd"/>
      <w:r w:rsidR="00E26710" w:rsidRPr="008C09C9">
        <w:rPr>
          <w:rFonts w:ascii="Times New Roman" w:hAnsi="Times New Roman"/>
          <w:color w:val="000000" w:themeColor="text1"/>
          <w:sz w:val="24"/>
          <w:szCs w:val="24"/>
        </w:rPr>
        <w:t xml:space="preserve"> като за холивудска продукция, какъвто не беше правен до този момент в България. </w:t>
      </w:r>
      <w:r w:rsidR="00F42932" w:rsidRPr="008C09C9">
        <w:rPr>
          <w:rFonts w:ascii="Times New Roman" w:hAnsi="Times New Roman"/>
          <w:color w:val="000000" w:themeColor="text1"/>
          <w:sz w:val="24"/>
          <w:szCs w:val="24"/>
        </w:rPr>
        <w:t>Така се стигна и до появата на втория тираж на романа</w:t>
      </w:r>
      <w:r w:rsidR="00782A65" w:rsidRPr="008C09C9">
        <w:rPr>
          <w:rFonts w:ascii="Times New Roman" w:hAnsi="Times New Roman"/>
          <w:color w:val="000000" w:themeColor="text1"/>
          <w:sz w:val="24"/>
          <w:szCs w:val="24"/>
        </w:rPr>
        <w:t>.</w:t>
      </w:r>
    </w:p>
    <w:p w14:paraId="67C5CC2F" w14:textId="5EA32CFE" w:rsidR="008645B2" w:rsidRPr="008C09C9" w:rsidRDefault="008645B2" w:rsidP="00383312">
      <w:pPr>
        <w:spacing w:line="276" w:lineRule="auto"/>
        <w:ind w:right="227"/>
        <w:rPr>
          <w:rFonts w:ascii="Times New Roman" w:hAnsi="Times New Roman"/>
          <w:color w:val="000000" w:themeColor="text1"/>
          <w:sz w:val="24"/>
          <w:szCs w:val="24"/>
        </w:rPr>
      </w:pPr>
    </w:p>
    <w:p w14:paraId="668B5026" w14:textId="318FD90F" w:rsidR="00E82C90" w:rsidRPr="008C09C9" w:rsidRDefault="008645B2" w:rsidP="00383312">
      <w:pPr>
        <w:spacing w:line="276" w:lineRule="auto"/>
        <w:ind w:left="227" w:right="227"/>
        <w:rPr>
          <w:rFonts w:ascii="Times New Roman" w:hAnsi="Times New Roman"/>
          <w:color w:val="000000" w:themeColor="text1"/>
          <w:sz w:val="24"/>
          <w:szCs w:val="24"/>
        </w:rPr>
      </w:pPr>
      <w:r w:rsidRPr="008C09C9">
        <w:rPr>
          <w:rFonts w:ascii="Times New Roman" w:hAnsi="Times New Roman"/>
          <w:color w:val="000000" w:themeColor="text1"/>
          <w:sz w:val="24"/>
          <w:szCs w:val="24"/>
        </w:rPr>
        <w:t xml:space="preserve">За тази една година, в която </w:t>
      </w:r>
      <w:r w:rsidR="008C09C9" w:rsidRPr="008C09C9">
        <w:rPr>
          <w:rFonts w:ascii="Times New Roman" w:hAnsi="Times New Roman"/>
          <w:color w:val="000000" w:themeColor="text1"/>
          <w:sz w:val="24"/>
          <w:szCs w:val="24"/>
        </w:rPr>
        <w:t xml:space="preserve">книгата </w:t>
      </w:r>
      <w:r w:rsidR="00CF11A7" w:rsidRPr="008C09C9">
        <w:rPr>
          <w:rFonts w:ascii="Times New Roman" w:hAnsi="Times New Roman"/>
          <w:color w:val="000000" w:themeColor="text1"/>
          <w:sz w:val="24"/>
          <w:szCs w:val="24"/>
        </w:rPr>
        <w:t>се бе превърнал</w:t>
      </w:r>
      <w:r w:rsidR="008C09C9" w:rsidRPr="008C09C9">
        <w:rPr>
          <w:rFonts w:ascii="Times New Roman" w:hAnsi="Times New Roman"/>
          <w:color w:val="000000" w:themeColor="text1"/>
          <w:sz w:val="24"/>
          <w:szCs w:val="24"/>
        </w:rPr>
        <w:t>а</w:t>
      </w:r>
      <w:r w:rsidR="00CF11A7" w:rsidRPr="008C09C9">
        <w:rPr>
          <w:rFonts w:ascii="Times New Roman" w:hAnsi="Times New Roman"/>
          <w:color w:val="000000" w:themeColor="text1"/>
          <w:sz w:val="24"/>
          <w:szCs w:val="24"/>
        </w:rPr>
        <w:t xml:space="preserve"> в</w:t>
      </w:r>
      <w:r w:rsidR="00F42932" w:rsidRPr="008C09C9">
        <w:rPr>
          <w:rFonts w:ascii="Times New Roman" w:hAnsi="Times New Roman"/>
          <w:color w:val="000000" w:themeColor="text1"/>
          <w:sz w:val="24"/>
          <w:szCs w:val="24"/>
        </w:rPr>
        <w:t xml:space="preserve"> най-нашумелия трилър на български автор, </w:t>
      </w:r>
      <w:r w:rsidR="007622E0" w:rsidRPr="008C09C9">
        <w:rPr>
          <w:rFonts w:ascii="Times New Roman" w:hAnsi="Times New Roman"/>
          <w:color w:val="000000" w:themeColor="text1"/>
          <w:sz w:val="24"/>
          <w:szCs w:val="24"/>
        </w:rPr>
        <w:t xml:space="preserve">верни почитатели изпращаха снимки </w:t>
      </w:r>
      <w:r w:rsidR="00887E4B" w:rsidRPr="008C09C9">
        <w:rPr>
          <w:rFonts w:ascii="Times New Roman" w:hAnsi="Times New Roman"/>
          <w:color w:val="000000" w:themeColor="text1"/>
          <w:sz w:val="24"/>
          <w:szCs w:val="24"/>
        </w:rPr>
        <w:t xml:space="preserve">от различните дестинации, които са посещавали заедно с „Хранилка“ – Ню Йорк, Дубай, Монако, </w:t>
      </w:r>
      <w:r w:rsidR="00EA12E7">
        <w:rPr>
          <w:rFonts w:ascii="Times New Roman" w:hAnsi="Times New Roman"/>
          <w:color w:val="000000" w:themeColor="text1"/>
          <w:sz w:val="24"/>
          <w:szCs w:val="24"/>
        </w:rPr>
        <w:t xml:space="preserve">Барселона, </w:t>
      </w:r>
      <w:r w:rsidR="00887E4B" w:rsidRPr="008C09C9">
        <w:rPr>
          <w:rFonts w:ascii="Times New Roman" w:hAnsi="Times New Roman"/>
          <w:color w:val="000000" w:themeColor="text1"/>
          <w:sz w:val="24"/>
          <w:szCs w:val="24"/>
        </w:rPr>
        <w:t xml:space="preserve">Лондон, Москва, Истанбул, Малдиви, Кипър, </w:t>
      </w:r>
      <w:proofErr w:type="spellStart"/>
      <w:r w:rsidR="00887E4B" w:rsidRPr="008C09C9">
        <w:rPr>
          <w:rFonts w:ascii="Times New Roman" w:hAnsi="Times New Roman"/>
          <w:color w:val="000000" w:themeColor="text1"/>
          <w:sz w:val="24"/>
          <w:szCs w:val="24"/>
        </w:rPr>
        <w:t>Доминикана</w:t>
      </w:r>
      <w:proofErr w:type="spellEnd"/>
      <w:r w:rsidR="00887E4B" w:rsidRPr="008C09C9">
        <w:rPr>
          <w:rFonts w:ascii="Times New Roman" w:hAnsi="Times New Roman"/>
          <w:color w:val="000000" w:themeColor="text1"/>
          <w:sz w:val="24"/>
          <w:szCs w:val="24"/>
        </w:rPr>
        <w:t xml:space="preserve">, Бахами, Кариби, Азорски </w:t>
      </w:r>
      <w:r w:rsidR="008C09C9" w:rsidRPr="008C09C9">
        <w:rPr>
          <w:rFonts w:ascii="Times New Roman" w:hAnsi="Times New Roman"/>
          <w:color w:val="000000" w:themeColor="text1"/>
          <w:sz w:val="24"/>
          <w:szCs w:val="24"/>
        </w:rPr>
        <w:t>о</w:t>
      </w:r>
      <w:r w:rsidR="00887E4B" w:rsidRPr="008C09C9">
        <w:rPr>
          <w:rFonts w:ascii="Times New Roman" w:hAnsi="Times New Roman"/>
          <w:color w:val="000000" w:themeColor="text1"/>
          <w:sz w:val="24"/>
          <w:szCs w:val="24"/>
        </w:rPr>
        <w:t>строви, Санторини</w:t>
      </w:r>
      <w:r w:rsidR="00F17559" w:rsidRPr="008C09C9">
        <w:rPr>
          <w:rFonts w:ascii="Times New Roman" w:hAnsi="Times New Roman"/>
          <w:color w:val="000000" w:themeColor="text1"/>
          <w:sz w:val="24"/>
          <w:szCs w:val="24"/>
        </w:rPr>
        <w:t xml:space="preserve"> и др.</w:t>
      </w:r>
    </w:p>
    <w:p w14:paraId="5C090F68" w14:textId="62A0F593" w:rsidR="00452D4D" w:rsidRPr="008C09C9" w:rsidRDefault="00452D4D" w:rsidP="00383312">
      <w:pPr>
        <w:spacing w:line="276" w:lineRule="auto"/>
        <w:ind w:left="227" w:right="227"/>
        <w:rPr>
          <w:rFonts w:ascii="Times New Roman" w:hAnsi="Times New Roman"/>
          <w:color w:val="000000" w:themeColor="text1"/>
          <w:sz w:val="24"/>
          <w:szCs w:val="24"/>
        </w:rPr>
      </w:pPr>
    </w:p>
    <w:p w14:paraId="53F9FEB7" w14:textId="18E3D17D" w:rsidR="00452D4D" w:rsidRPr="008C09C9" w:rsidRDefault="00452D4D" w:rsidP="00383312">
      <w:pPr>
        <w:spacing w:line="276" w:lineRule="auto"/>
        <w:ind w:left="227" w:right="227"/>
        <w:rPr>
          <w:rFonts w:ascii="Times New Roman" w:hAnsi="Times New Roman"/>
          <w:color w:val="000000" w:themeColor="text1"/>
          <w:sz w:val="24"/>
          <w:szCs w:val="24"/>
        </w:rPr>
      </w:pPr>
      <w:r w:rsidRPr="008C09C9">
        <w:rPr>
          <w:rFonts w:ascii="Times New Roman" w:hAnsi="Times New Roman"/>
          <w:color w:val="000000" w:themeColor="text1"/>
          <w:sz w:val="24"/>
          <w:szCs w:val="24"/>
        </w:rPr>
        <w:t>Романът</w:t>
      </w:r>
      <w:r w:rsidR="008C09C9" w:rsidRPr="008C09C9">
        <w:rPr>
          <w:rFonts w:ascii="Times New Roman" w:hAnsi="Times New Roman"/>
          <w:color w:val="000000" w:themeColor="text1"/>
          <w:sz w:val="24"/>
          <w:szCs w:val="24"/>
        </w:rPr>
        <w:t xml:space="preserve"> </w:t>
      </w:r>
      <w:r w:rsidRPr="008C09C9">
        <w:rPr>
          <w:rFonts w:ascii="Times New Roman" w:hAnsi="Times New Roman"/>
          <w:color w:val="000000" w:themeColor="text1"/>
          <w:sz w:val="24"/>
          <w:szCs w:val="24"/>
        </w:rPr>
        <w:t>„Хранилка“ разказва необикновената история на милионерски син и преживяванията му в света на богатите и известните, отношенията му с италианската мафия и личния му катарзис.</w:t>
      </w:r>
    </w:p>
    <w:p w14:paraId="2A5E55A5" w14:textId="00086067" w:rsidR="004741E9" w:rsidRDefault="004741E9" w:rsidP="00383312">
      <w:pPr>
        <w:spacing w:line="276" w:lineRule="auto"/>
        <w:ind w:left="227" w:right="227"/>
        <w:jc w:val="left"/>
        <w:rPr>
          <w:rFonts w:ascii="Times New Roman" w:hAnsi="Times New Roman"/>
          <w:color w:val="000000" w:themeColor="text1"/>
          <w:sz w:val="24"/>
          <w:szCs w:val="24"/>
        </w:rPr>
      </w:pPr>
    </w:p>
    <w:p w14:paraId="5C671181" w14:textId="402C3077" w:rsidR="004741E9" w:rsidRDefault="004741E9" w:rsidP="00383312">
      <w:pPr>
        <w:spacing w:line="276" w:lineRule="auto"/>
        <w:ind w:left="227" w:right="227"/>
        <w:jc w:val="left"/>
        <w:rPr>
          <w:rFonts w:ascii="Times New Roman" w:hAnsi="Times New Roman"/>
          <w:color w:val="000000" w:themeColor="text1"/>
          <w:sz w:val="24"/>
          <w:szCs w:val="24"/>
        </w:rPr>
      </w:pPr>
    </w:p>
    <w:p w14:paraId="7A4C1B52" w14:textId="4C96D8D8" w:rsidR="008645B2" w:rsidRDefault="008645B2" w:rsidP="00383312">
      <w:pPr>
        <w:spacing w:line="276" w:lineRule="auto"/>
        <w:ind w:left="227" w:right="227"/>
        <w:jc w:val="left"/>
        <w:rPr>
          <w:rFonts w:ascii="Times New Roman" w:hAnsi="Times New Roman"/>
          <w:color w:val="000000" w:themeColor="text1"/>
          <w:sz w:val="24"/>
          <w:szCs w:val="24"/>
        </w:rPr>
      </w:pPr>
    </w:p>
    <w:p w14:paraId="5209A9B7" w14:textId="76E87954" w:rsidR="00B9211C" w:rsidRDefault="00B9211C" w:rsidP="00383312">
      <w:pPr>
        <w:spacing w:line="276" w:lineRule="auto"/>
        <w:ind w:left="227" w:right="227"/>
        <w:jc w:val="left"/>
        <w:rPr>
          <w:rFonts w:ascii="Times New Roman" w:hAnsi="Times New Roman"/>
          <w:color w:val="000000" w:themeColor="text1"/>
          <w:sz w:val="24"/>
          <w:szCs w:val="24"/>
        </w:rPr>
      </w:pPr>
      <w:r w:rsidRPr="003E052A">
        <w:rPr>
          <w:rFonts w:ascii="Times New Roman" w:hAnsi="Times New Roman"/>
          <w:b/>
          <w:bCs/>
          <w:color w:val="000000" w:themeColor="text1"/>
          <w:sz w:val="24"/>
          <w:szCs w:val="24"/>
        </w:rPr>
        <w:t>Отзиви за „Хранилка“:</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 xml:space="preserve">"Иван Комита е своеобразен талант, той е от тези майстори на словото, които превръщат </w:t>
      </w:r>
      <w:r w:rsidRPr="00383312">
        <w:rPr>
          <w:rFonts w:ascii="Times New Roman" w:hAnsi="Times New Roman"/>
          <w:color w:val="000000" w:themeColor="text1"/>
          <w:sz w:val="24"/>
          <w:szCs w:val="24"/>
        </w:rPr>
        <w:lastRenderedPageBreak/>
        <w:t>думите си в неврони, а книгите си – в едно необятно поле за размисъл. Той успява по неочакван начин да създава връзки между понятия, които, на пръв поглед, не са свързани. „Хранилка“ заслужава внимание и би спечелил читателите от първата си страница и би ги държал в напрежение докрай. Затова препоръчвам всеки млад човек, всеки човек на средна възраст и всеки в зряла възраст да се обърне с чисто сърце към този роман и да го впише в своя духовен свят."</w:t>
      </w:r>
      <w:r w:rsidRPr="00383312">
        <w:rPr>
          <w:rFonts w:ascii="Times New Roman" w:hAnsi="Times New Roman"/>
          <w:color w:val="000000" w:themeColor="text1"/>
          <w:sz w:val="24"/>
          <w:szCs w:val="24"/>
        </w:rPr>
        <w:br/>
        <w:t>Здравка Евтимова, писател</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"България на прехода. Елит и ъндърграунд. Светлина и сенки. Дебютният роман „Хранилка“ на Комитата е пъзел, който читателят подрежда. Динамично повествование, остър сюжет, герои, които (не)познаваме. В тази книга се оглеждат няколко десетилетия, които трябваше да ни променят. Успяха ли? Как? „Хранилка“ е разказ за времето. История отвъд литературата. Размисъл за (не)състоялия се преход."</w:t>
      </w:r>
      <w:r w:rsidRPr="00383312">
        <w:rPr>
          <w:rFonts w:ascii="Times New Roman" w:hAnsi="Times New Roman"/>
          <w:color w:val="000000" w:themeColor="text1"/>
          <w:sz w:val="24"/>
          <w:szCs w:val="24"/>
        </w:rPr>
        <w:br/>
        <w:t>Георги Тошев, журналист</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"Безпощаден и разтърсващ трилър, който ще ви накара да задавате въпроси, да намирате трудни и неочаквани отговори, да се ужасявате... Светът на богатите е твърде беден, за да може да съществува без хранилка."</w:t>
      </w:r>
      <w:r w:rsidRPr="00383312">
        <w:rPr>
          <w:rFonts w:ascii="Times New Roman" w:hAnsi="Times New Roman"/>
          <w:color w:val="000000" w:themeColor="text1"/>
          <w:sz w:val="24"/>
          <w:szCs w:val="24"/>
        </w:rPr>
        <w:br/>
        <w:t>Галина Чолакова, журналист, гл. редактор на сп. „</w:t>
      </w:r>
      <w:proofErr w:type="spellStart"/>
      <w:r w:rsidRPr="00383312">
        <w:rPr>
          <w:rFonts w:ascii="Times New Roman" w:hAnsi="Times New Roman"/>
          <w:color w:val="000000" w:themeColor="text1"/>
          <w:sz w:val="24"/>
          <w:szCs w:val="24"/>
        </w:rPr>
        <w:t>Story</w:t>
      </w:r>
      <w:proofErr w:type="spellEnd"/>
      <w:r w:rsidRPr="00383312">
        <w:rPr>
          <w:rFonts w:ascii="Times New Roman" w:hAnsi="Times New Roman"/>
          <w:color w:val="000000" w:themeColor="text1"/>
          <w:sz w:val="24"/>
          <w:szCs w:val="24"/>
        </w:rPr>
        <w:t>“</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"Силно въздействаща история за пътя до наркотиците и страданията, които те причиняват. Капанът на дрогата е еднакво коварен за всяка класа на обществото. Този капан има много входове. „Хранилка“ е ярък пример за един от тях. Изходът от него е ужасяващо тежък, но не и невъзможен. Романът разкрива и една от малкото възможности за това."</w:t>
      </w:r>
      <w:r w:rsidRPr="00383312">
        <w:rPr>
          <w:rFonts w:ascii="Times New Roman" w:hAnsi="Times New Roman"/>
          <w:color w:val="000000" w:themeColor="text1"/>
          <w:sz w:val="24"/>
          <w:szCs w:val="24"/>
        </w:rPr>
        <w:br/>
        <w:t>д-р Пламен Попов, психиатър, бивш директор на Националния център по наркомании</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"Иван Комита ви предлага своя първи роман. Респектирана съм от всеотдайното му отношение към писателския труд. Винаги съм смятала, че българската литература страда от недостиг на добре написани жанрови романи. Този е такъв. Предричам му много читатели."</w:t>
      </w:r>
      <w:r w:rsidRPr="00383312">
        <w:rPr>
          <w:rFonts w:ascii="Times New Roman" w:hAnsi="Times New Roman"/>
          <w:color w:val="000000" w:themeColor="text1"/>
          <w:sz w:val="24"/>
          <w:szCs w:val="24"/>
        </w:rPr>
        <w:br/>
        <w:t>Ина Вълчанова, писател</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"Завладяваща история. Разказ за възхода и падението, за илюзиите и измамното щастие, за привидно идеалния живот на богатите. Досега не бях срещала толкова точно описание на тези среди. „Хранилка“ ме държа до последно в напрежение."</w:t>
      </w:r>
      <w:r w:rsidRPr="00383312">
        <w:rPr>
          <w:rFonts w:ascii="Times New Roman" w:hAnsi="Times New Roman"/>
          <w:color w:val="000000" w:themeColor="text1"/>
          <w:sz w:val="24"/>
          <w:szCs w:val="24"/>
        </w:rPr>
        <w:br/>
        <w:t>Деси Бакърджиева, актриса</w:t>
      </w:r>
      <w:r w:rsidRPr="00383312">
        <w:rPr>
          <w:rFonts w:ascii="Times New Roman" w:hAnsi="Times New Roman"/>
          <w:color w:val="000000" w:themeColor="text1"/>
          <w:sz w:val="24"/>
          <w:szCs w:val="24"/>
        </w:rPr>
        <w:br/>
      </w:r>
      <w:r w:rsidRPr="00383312">
        <w:rPr>
          <w:rFonts w:ascii="Times New Roman" w:hAnsi="Times New Roman"/>
          <w:color w:val="000000" w:themeColor="text1"/>
          <w:sz w:val="24"/>
          <w:szCs w:val="24"/>
        </w:rPr>
        <w:br/>
        <w:t>"„Хранилка“ е като песен на Сирените, възпяваща живота на богатите – омайна, ритмична, мелодична, но би могла да те доведе и до ръба, ако не разчетеш правилно посланията ѝ."</w:t>
      </w:r>
      <w:r w:rsidRPr="00383312">
        <w:rPr>
          <w:rFonts w:ascii="Times New Roman" w:hAnsi="Times New Roman"/>
          <w:color w:val="000000" w:themeColor="text1"/>
          <w:sz w:val="24"/>
          <w:szCs w:val="24"/>
        </w:rPr>
        <w:br/>
        <w:t xml:space="preserve">Маги </w:t>
      </w:r>
      <w:proofErr w:type="spellStart"/>
      <w:r w:rsidRPr="00383312">
        <w:rPr>
          <w:rFonts w:ascii="Times New Roman" w:hAnsi="Times New Roman"/>
          <w:color w:val="000000" w:themeColor="text1"/>
          <w:sz w:val="24"/>
          <w:szCs w:val="24"/>
        </w:rPr>
        <w:t>Джанаварова</w:t>
      </w:r>
      <w:proofErr w:type="spellEnd"/>
      <w:r w:rsidRPr="00383312">
        <w:rPr>
          <w:rFonts w:ascii="Times New Roman" w:hAnsi="Times New Roman"/>
          <w:color w:val="000000" w:themeColor="text1"/>
          <w:sz w:val="24"/>
          <w:szCs w:val="24"/>
        </w:rPr>
        <w:t>, певица</w:t>
      </w:r>
    </w:p>
    <w:p w14:paraId="1456E787" w14:textId="64FCD34C" w:rsidR="00B9211C" w:rsidRDefault="00B9211C" w:rsidP="000866FA">
      <w:pPr>
        <w:spacing w:line="276" w:lineRule="auto"/>
        <w:ind w:left="227" w:right="227"/>
        <w:rPr>
          <w:rFonts w:ascii="Times New Roman" w:hAnsi="Times New Roman"/>
          <w:color w:val="000000" w:themeColor="text1"/>
          <w:sz w:val="24"/>
          <w:szCs w:val="24"/>
        </w:rPr>
      </w:pPr>
    </w:p>
    <w:p w14:paraId="418DAE2C" w14:textId="77777777" w:rsidR="00397150" w:rsidRDefault="00397150" w:rsidP="003E052A">
      <w:pPr>
        <w:shd w:val="clear" w:color="auto" w:fill="FFFFFF"/>
        <w:spacing w:line="276" w:lineRule="auto"/>
        <w:ind w:right="227"/>
        <w:rPr>
          <w:rFonts w:ascii="Times New Roman" w:eastAsia="Times New Roman" w:hAnsi="Times New Roman"/>
          <w:color w:val="000000"/>
          <w:sz w:val="24"/>
          <w:szCs w:val="24"/>
        </w:rPr>
      </w:pPr>
    </w:p>
    <w:p w14:paraId="5BE748C5" w14:textId="25EFF75F" w:rsidR="00397150" w:rsidRDefault="00397150" w:rsidP="004F4555">
      <w:pPr>
        <w:shd w:val="clear" w:color="auto" w:fill="FFFFFF"/>
        <w:spacing w:line="276" w:lineRule="auto"/>
        <w:ind w:left="227" w:right="227"/>
        <w:rPr>
          <w:rFonts w:ascii="Times New Roman" w:eastAsia="Times New Roman" w:hAnsi="Times New Roman"/>
          <w:color w:val="000000"/>
          <w:sz w:val="24"/>
          <w:szCs w:val="24"/>
        </w:rPr>
      </w:pPr>
      <w:r w:rsidRPr="003E052A">
        <w:rPr>
          <w:rFonts w:ascii="Times New Roman" w:eastAsia="Times New Roman" w:hAnsi="Times New Roman"/>
          <w:b/>
          <w:bCs/>
          <w:color w:val="000000"/>
          <w:sz w:val="24"/>
          <w:szCs w:val="24"/>
        </w:rPr>
        <w:t xml:space="preserve">Линк към </w:t>
      </w:r>
      <w:proofErr w:type="spellStart"/>
      <w:r w:rsidRPr="003E052A">
        <w:rPr>
          <w:rFonts w:ascii="Times New Roman" w:eastAsia="Times New Roman" w:hAnsi="Times New Roman"/>
          <w:b/>
          <w:bCs/>
          <w:color w:val="000000"/>
          <w:sz w:val="24"/>
          <w:szCs w:val="24"/>
        </w:rPr>
        <w:t>трейлъра</w:t>
      </w:r>
      <w:proofErr w:type="spellEnd"/>
      <w:r w:rsidR="003E052A" w:rsidRPr="003E052A">
        <w:rPr>
          <w:rFonts w:ascii="Times New Roman" w:eastAsia="Times New Roman" w:hAnsi="Times New Roman"/>
          <w:b/>
          <w:bCs/>
          <w:color w:val="000000"/>
          <w:sz w:val="24"/>
          <w:szCs w:val="24"/>
        </w:rPr>
        <w:t xml:space="preserve"> на романа</w:t>
      </w:r>
      <w:r w:rsidRPr="003E052A">
        <w:rPr>
          <w:rFonts w:ascii="Times New Roman" w:eastAsia="Times New Roman" w:hAnsi="Times New Roman"/>
          <w:b/>
          <w:bCs/>
          <w:color w:val="000000"/>
          <w:sz w:val="24"/>
          <w:szCs w:val="24"/>
        </w:rPr>
        <w:t>:</w:t>
      </w:r>
      <w:r>
        <w:rPr>
          <w:rFonts w:ascii="Times New Roman" w:eastAsia="Times New Roman" w:hAnsi="Times New Roman"/>
          <w:color w:val="000000"/>
          <w:sz w:val="24"/>
          <w:szCs w:val="24"/>
        </w:rPr>
        <w:t xml:space="preserve"> </w:t>
      </w:r>
      <w:hyperlink r:id="rId6" w:history="1">
        <w:r w:rsidRPr="00CD552D">
          <w:rPr>
            <w:rStyle w:val="Hyperlink"/>
            <w:rFonts w:ascii="Times New Roman" w:eastAsia="Times New Roman" w:hAnsi="Times New Roman"/>
            <w:sz w:val="24"/>
            <w:szCs w:val="24"/>
          </w:rPr>
          <w:t>https://www.youtube.com/watch?v=3GM0DwjZQ2w</w:t>
        </w:r>
      </w:hyperlink>
    </w:p>
    <w:p w14:paraId="19293B23" w14:textId="77777777" w:rsidR="00397150" w:rsidRDefault="00397150" w:rsidP="004F4555">
      <w:pPr>
        <w:shd w:val="clear" w:color="auto" w:fill="FFFFFF"/>
        <w:spacing w:line="276" w:lineRule="auto"/>
        <w:ind w:left="227" w:right="227"/>
        <w:rPr>
          <w:rFonts w:ascii="Times New Roman" w:eastAsia="Times New Roman" w:hAnsi="Times New Roman"/>
          <w:color w:val="000000"/>
          <w:sz w:val="24"/>
          <w:szCs w:val="24"/>
        </w:rPr>
      </w:pPr>
    </w:p>
    <w:p w14:paraId="3D486E09" w14:textId="3265E66F" w:rsidR="00397150" w:rsidRPr="003E052A" w:rsidRDefault="003E052A" w:rsidP="004F4555">
      <w:pPr>
        <w:shd w:val="clear" w:color="auto" w:fill="FFFFFF"/>
        <w:spacing w:line="276" w:lineRule="auto"/>
        <w:ind w:left="227" w:right="227"/>
        <w:rPr>
          <w:rFonts w:ascii="Times New Roman" w:eastAsia="Times New Roman" w:hAnsi="Times New Roman"/>
          <w:b/>
          <w:bCs/>
          <w:color w:val="000000"/>
          <w:sz w:val="24"/>
          <w:szCs w:val="24"/>
        </w:rPr>
      </w:pPr>
      <w:r w:rsidRPr="003E052A">
        <w:rPr>
          <w:rFonts w:ascii="Times New Roman" w:eastAsia="Times New Roman" w:hAnsi="Times New Roman"/>
          <w:b/>
          <w:bCs/>
          <w:color w:val="000000"/>
          <w:sz w:val="24"/>
          <w:szCs w:val="24"/>
        </w:rPr>
        <w:t>Повече за романа и автора:</w:t>
      </w:r>
    </w:p>
    <w:p w14:paraId="0490BE15" w14:textId="77777777" w:rsidR="002E756A" w:rsidRDefault="002E756A" w:rsidP="004F4555">
      <w:pPr>
        <w:shd w:val="clear" w:color="auto" w:fill="FFFFFF"/>
        <w:rPr>
          <w:rFonts w:eastAsia="Times New Roman" w:cs="Calibri"/>
          <w:color w:val="000000"/>
        </w:rPr>
      </w:pPr>
    </w:p>
    <w:p w14:paraId="3FD8DE35" w14:textId="77777777" w:rsidR="002E756A" w:rsidRDefault="002E756A" w:rsidP="004F4555">
      <w:pPr>
        <w:ind w:right="227"/>
      </w:pPr>
    </w:p>
    <w:p w14:paraId="7DD16207" w14:textId="77777777" w:rsidR="002E756A" w:rsidRPr="006E3687" w:rsidRDefault="002E756A" w:rsidP="004F4555">
      <w:pPr>
        <w:ind w:left="227" w:right="227"/>
        <w:rPr>
          <w:rFonts w:ascii="Times New Roman" w:hAnsi="Times New Roman"/>
          <w:b/>
          <w:sz w:val="28"/>
          <w:szCs w:val="28"/>
        </w:rPr>
      </w:pPr>
      <w:r>
        <w:rPr>
          <w:rFonts w:ascii="Times New Roman" w:hAnsi="Times New Roman"/>
          <w:b/>
          <w:sz w:val="28"/>
          <w:szCs w:val="28"/>
        </w:rPr>
        <w:t>ХРАНИЛКА</w:t>
      </w:r>
    </w:p>
    <w:p w14:paraId="64AAB162" w14:textId="77777777" w:rsidR="002E756A" w:rsidRDefault="002E756A" w:rsidP="004F4555">
      <w:pPr>
        <w:ind w:left="227" w:right="227"/>
        <w:rPr>
          <w:rFonts w:ascii="Times New Roman" w:hAnsi="Times New Roman"/>
          <w:i/>
          <w:sz w:val="24"/>
        </w:rPr>
      </w:pPr>
      <w:r>
        <w:rPr>
          <w:rFonts w:ascii="Times New Roman" w:hAnsi="Times New Roman"/>
          <w:i/>
          <w:sz w:val="24"/>
        </w:rPr>
        <w:t>Иван Комита</w:t>
      </w:r>
    </w:p>
    <w:p w14:paraId="0363ECC6" w14:textId="77777777" w:rsidR="002E756A" w:rsidRDefault="002E756A" w:rsidP="004F4555">
      <w:pPr>
        <w:ind w:left="227" w:right="227"/>
      </w:pPr>
    </w:p>
    <w:p w14:paraId="2B7F182F" w14:textId="77777777" w:rsidR="002E756A" w:rsidRDefault="002E756A" w:rsidP="004F4555">
      <w:pPr>
        <w:ind w:left="227" w:right="227"/>
        <w:rPr>
          <w:rFonts w:ascii="Times New Roman" w:hAnsi="Times New Roman"/>
        </w:rPr>
      </w:pPr>
      <w:r>
        <w:rPr>
          <w:rFonts w:ascii="Times New Roman" w:hAnsi="Times New Roman"/>
        </w:rPr>
        <w:t>Формат: 84/108/32 (13*20 см)</w:t>
      </w:r>
    </w:p>
    <w:p w14:paraId="45CF9C04" w14:textId="77777777" w:rsidR="002E756A" w:rsidRDefault="002E756A" w:rsidP="004F4555">
      <w:pPr>
        <w:ind w:left="227" w:right="227"/>
        <w:rPr>
          <w:rFonts w:ascii="Times New Roman" w:hAnsi="Times New Roman"/>
        </w:rPr>
      </w:pPr>
      <w:r>
        <w:rPr>
          <w:rFonts w:ascii="Times New Roman" w:hAnsi="Times New Roman"/>
        </w:rPr>
        <w:t>Обем: 432 с.</w:t>
      </w:r>
    </w:p>
    <w:p w14:paraId="48A1103B" w14:textId="77777777" w:rsidR="002E756A" w:rsidRDefault="002E756A" w:rsidP="004F4555">
      <w:pPr>
        <w:ind w:left="227" w:right="227"/>
        <w:rPr>
          <w:rFonts w:ascii="Times New Roman" w:hAnsi="Times New Roman"/>
        </w:rPr>
      </w:pPr>
      <w:r>
        <w:rPr>
          <w:rFonts w:ascii="Times New Roman" w:hAnsi="Times New Roman"/>
          <w:lang w:val="en-US"/>
        </w:rPr>
        <w:t xml:space="preserve">ISBN: </w:t>
      </w:r>
      <w:r>
        <w:rPr>
          <w:rFonts w:ascii="Times New Roman" w:hAnsi="Times New Roman"/>
        </w:rPr>
        <w:t>9786191952793</w:t>
      </w:r>
    </w:p>
    <w:p w14:paraId="65F88BE9" w14:textId="77777777" w:rsidR="002E756A" w:rsidRDefault="002E756A" w:rsidP="004F4555">
      <w:pPr>
        <w:ind w:left="227" w:right="227"/>
        <w:rPr>
          <w:rFonts w:ascii="Times New Roman" w:hAnsi="Times New Roman"/>
        </w:rPr>
      </w:pPr>
      <w:r>
        <w:rPr>
          <w:rFonts w:ascii="Times New Roman" w:hAnsi="Times New Roman"/>
        </w:rPr>
        <w:t>Цена: 17,90 лв.</w:t>
      </w:r>
    </w:p>
    <w:p w14:paraId="0B1C59BE" w14:textId="77777777" w:rsidR="002E756A" w:rsidRPr="00A039F8" w:rsidRDefault="002E756A" w:rsidP="004F4555">
      <w:pPr>
        <w:ind w:left="227" w:right="227"/>
        <w:rPr>
          <w:rFonts w:ascii="Times New Roman" w:hAnsi="Times New Roman"/>
          <w:lang w:val="en-US"/>
        </w:rPr>
      </w:pPr>
      <w:r>
        <w:rPr>
          <w:rFonts w:ascii="Times New Roman" w:hAnsi="Times New Roman"/>
        </w:rPr>
        <w:t xml:space="preserve">Линк към книгата: </w:t>
      </w:r>
      <w:hyperlink r:id="rId7" w:history="1">
        <w:r>
          <w:rPr>
            <w:rStyle w:val="Hyperlink"/>
            <w:rFonts w:ascii="Times New Roman" w:hAnsi="Times New Roman"/>
          </w:rPr>
          <w:t>https://bit.ly/35jUNLT</w:t>
        </w:r>
      </w:hyperlink>
      <w:r>
        <w:rPr>
          <w:rFonts w:ascii="Times New Roman" w:hAnsi="Times New Roman"/>
          <w:lang w:val="en-US"/>
        </w:rPr>
        <w:t xml:space="preserve"> </w:t>
      </w:r>
    </w:p>
    <w:p w14:paraId="59AB774F" w14:textId="77777777" w:rsidR="002E756A" w:rsidRDefault="002E756A" w:rsidP="004F4555">
      <w:pPr>
        <w:ind w:left="227" w:right="227"/>
        <w:rPr>
          <w:rFonts w:ascii="Times New Roman" w:hAnsi="Times New Roman"/>
          <w:i/>
          <w:sz w:val="24"/>
          <w:szCs w:val="24"/>
        </w:rPr>
      </w:pPr>
      <w:r>
        <w:rPr>
          <w:rFonts w:ascii="Times New Roman" w:hAnsi="Times New Roman"/>
          <w:sz w:val="24"/>
          <w:szCs w:val="24"/>
          <w:lang w:val="en-US"/>
        </w:rPr>
        <w:t>*</w:t>
      </w:r>
      <w:r>
        <w:rPr>
          <w:rFonts w:ascii="Times New Roman" w:hAnsi="Times New Roman"/>
          <w:i/>
          <w:sz w:val="24"/>
          <w:szCs w:val="24"/>
        </w:rPr>
        <w:t>Дебютен роман</w:t>
      </w:r>
    </w:p>
    <w:p w14:paraId="220CEEC3" w14:textId="77777777" w:rsidR="00645C09" w:rsidRDefault="00645C09" w:rsidP="004F4555">
      <w:pPr>
        <w:ind w:left="227" w:right="227"/>
        <w:rPr>
          <w:rFonts w:ascii="Times New Roman" w:hAnsi="Times New Roman"/>
          <w:sz w:val="24"/>
          <w:szCs w:val="24"/>
        </w:rPr>
      </w:pPr>
    </w:p>
    <w:p w14:paraId="0FA82787" w14:textId="77777777" w:rsidR="002E756A" w:rsidRDefault="002E756A" w:rsidP="004F4555">
      <w:pPr>
        <w:pStyle w:val="NormalWeb"/>
        <w:spacing w:before="0" w:beforeAutospacing="0" w:after="0" w:afterAutospacing="0" w:line="276" w:lineRule="auto"/>
        <w:ind w:left="227" w:right="227"/>
        <w:jc w:val="both"/>
      </w:pPr>
      <w:r>
        <w:t>Този роман разказва необикновената история за пет години от живота на един милионерски наследник – достоверна картина за средите на богатите и известните, света на модата и престъпността.</w:t>
      </w:r>
    </w:p>
    <w:p w14:paraId="41011E04" w14:textId="77777777" w:rsidR="002E756A" w:rsidRDefault="002E756A" w:rsidP="004F4555">
      <w:pPr>
        <w:pStyle w:val="NormalWeb"/>
        <w:spacing w:before="0" w:beforeAutospacing="0" w:after="0" w:afterAutospacing="0" w:line="276" w:lineRule="auto"/>
        <w:ind w:left="227" w:right="227"/>
        <w:jc w:val="both"/>
      </w:pPr>
      <w:r>
        <w:t>Богатството му е причина да стане жертва на похитители, а след това и жертва на любовта, когато научава шокиращата тайна за жената, която обича.</w:t>
      </w:r>
    </w:p>
    <w:p w14:paraId="62E94D3A" w14:textId="77777777" w:rsidR="002E756A" w:rsidRDefault="002E756A" w:rsidP="004F4555">
      <w:pPr>
        <w:pStyle w:val="NormalWeb"/>
        <w:spacing w:before="0" w:beforeAutospacing="0" w:after="0" w:afterAutospacing="0" w:line="276" w:lineRule="auto"/>
        <w:ind w:left="227" w:right="227"/>
        <w:jc w:val="both"/>
      </w:pPr>
      <w:r>
        <w:t>Така подклажданият от по-рано бунт срещу доминантната фигура на бащата и семейния бизнес ескалира и героят, окуражен от появата на еднаквите числа, поема по нов път в живота си в търсене на независимост и щастие.</w:t>
      </w:r>
    </w:p>
    <w:p w14:paraId="2B4498BE" w14:textId="77777777" w:rsidR="002E756A" w:rsidRDefault="002E756A" w:rsidP="004F4555">
      <w:pPr>
        <w:pStyle w:val="NormalWeb"/>
        <w:spacing w:before="0" w:beforeAutospacing="0" w:after="0" w:afterAutospacing="0" w:line="276" w:lineRule="auto"/>
        <w:ind w:left="227" w:right="227"/>
        <w:jc w:val="both"/>
      </w:pPr>
      <w:r>
        <w:t>За свои спътници той избира италианската мафия и славата, като ги превръща в инструменти за постигане на целите си.</w:t>
      </w:r>
    </w:p>
    <w:p w14:paraId="01A46F5E" w14:textId="77777777" w:rsidR="002E756A" w:rsidRDefault="002E756A" w:rsidP="004F4555">
      <w:pPr>
        <w:pStyle w:val="NormalWeb"/>
        <w:spacing w:before="0" w:beforeAutospacing="0" w:after="0" w:afterAutospacing="0" w:line="276" w:lineRule="auto"/>
        <w:ind w:left="227" w:right="227"/>
        <w:jc w:val="both"/>
      </w:pPr>
      <w:r>
        <w:t xml:space="preserve">По този път показността и сексът се превръщат в негови приоритети, а дрогата и алкохолът – в негови отдушници и лекове за </w:t>
      </w:r>
      <w:proofErr w:type="spellStart"/>
      <w:r>
        <w:t>незарасналите</w:t>
      </w:r>
      <w:proofErr w:type="spellEnd"/>
      <w:r>
        <w:t xml:space="preserve"> му рани.</w:t>
      </w:r>
    </w:p>
    <w:p w14:paraId="1C51216C" w14:textId="77777777" w:rsidR="002E756A" w:rsidRDefault="002E756A" w:rsidP="004F4555">
      <w:pPr>
        <w:pStyle w:val="NormalWeb"/>
        <w:spacing w:before="0" w:beforeAutospacing="0" w:after="0" w:afterAutospacing="0" w:line="276" w:lineRule="auto"/>
        <w:ind w:left="227" w:right="227"/>
        <w:jc w:val="both"/>
      </w:pPr>
      <w:r>
        <w:t>Път, който го отвежда до предречения и неизбежен крах.</w:t>
      </w:r>
    </w:p>
    <w:p w14:paraId="6F7BEF85" w14:textId="77777777" w:rsidR="002E756A" w:rsidRDefault="002E756A" w:rsidP="004F4555">
      <w:pPr>
        <w:pStyle w:val="NormalWeb"/>
        <w:spacing w:before="0" w:beforeAutospacing="0" w:after="0" w:afterAutospacing="0" w:line="276" w:lineRule="auto"/>
        <w:ind w:left="227" w:right="227"/>
        <w:jc w:val="both"/>
      </w:pPr>
      <w:r>
        <w:t>Дали ще оцелее зависи само от това ще последва ли полъха от Изтока, или ще скочи срещу него.</w:t>
      </w:r>
    </w:p>
    <w:p w14:paraId="00A0AB02" w14:textId="77777777" w:rsidR="002E756A" w:rsidRDefault="002E756A" w:rsidP="004F4555">
      <w:pPr>
        <w:pStyle w:val="NormalWeb"/>
        <w:spacing w:before="0" w:beforeAutospacing="0" w:after="0" w:afterAutospacing="0" w:line="276" w:lineRule="auto"/>
        <w:ind w:left="227" w:right="227"/>
        <w:jc w:val="both"/>
      </w:pPr>
      <w:r>
        <w:t>***</w:t>
      </w:r>
    </w:p>
    <w:p w14:paraId="2ECD13F7" w14:textId="77777777" w:rsidR="002E756A" w:rsidRDefault="002E756A" w:rsidP="004F4555">
      <w:pPr>
        <w:ind w:left="227" w:right="227"/>
        <w:rPr>
          <w:rFonts w:ascii="Times New Roman" w:hAnsi="Times New Roman"/>
        </w:rPr>
      </w:pPr>
    </w:p>
    <w:p w14:paraId="0C83B2F7" w14:textId="77777777" w:rsidR="002E756A" w:rsidRDefault="002E756A" w:rsidP="004F4555">
      <w:pPr>
        <w:pStyle w:val="NormalWeb"/>
        <w:spacing w:before="0" w:beforeAutospacing="0" w:after="0" w:afterAutospacing="0" w:line="276" w:lineRule="auto"/>
        <w:ind w:left="227" w:right="227"/>
        <w:jc w:val="both"/>
      </w:pPr>
      <w:r>
        <w:rPr>
          <w:rStyle w:val="Strong"/>
          <w:rFonts w:eastAsia="Calibri"/>
        </w:rPr>
        <w:t>Иван Комита</w:t>
      </w:r>
      <w:r>
        <w:t xml:space="preserve"> е пиар, журналист и бивш главен </w:t>
      </w:r>
      <w:proofErr w:type="spellStart"/>
      <w:r>
        <w:t>букер</w:t>
      </w:r>
      <w:proofErr w:type="spellEnd"/>
      <w:r>
        <w:t xml:space="preserve"> на една от най-големите модни агенции от близкото минало – „</w:t>
      </w:r>
      <w:proofErr w:type="spellStart"/>
      <w:r>
        <w:t>Ексграунд</w:t>
      </w:r>
      <w:proofErr w:type="spellEnd"/>
      <w:r>
        <w:t xml:space="preserve">“. Висшето си образование завършва в Техническия университет София. Той е правнук на българския революционер Иван </w:t>
      </w:r>
      <w:proofErr w:type="spellStart"/>
      <w:r>
        <w:t>Хасъмски</w:t>
      </w:r>
      <w:proofErr w:type="spellEnd"/>
      <w:r>
        <w:t>. Създател е на популярната в социалните мрежи кампания „Модерно е да се чете“.</w:t>
      </w:r>
    </w:p>
    <w:p w14:paraId="3375709B" w14:textId="77777777" w:rsidR="002E756A" w:rsidRDefault="002E756A" w:rsidP="004F4555">
      <w:pPr>
        <w:pStyle w:val="NormalWeb"/>
        <w:spacing w:before="0" w:beforeAutospacing="0" w:after="0" w:afterAutospacing="0" w:line="276" w:lineRule="auto"/>
        <w:ind w:left="227" w:right="227"/>
        <w:jc w:val="both"/>
      </w:pPr>
      <w:r>
        <w:t xml:space="preserve">След критичен момент в живота си Комита претърпява пълна личностна трансформация и започва да практикува йога и японското бойно изкуство </w:t>
      </w:r>
      <w:proofErr w:type="spellStart"/>
      <w:r>
        <w:t>шотокан</w:t>
      </w:r>
      <w:proofErr w:type="spellEnd"/>
      <w:r>
        <w:t xml:space="preserve"> карате-до. Така идва и вдъхновението за първия му роман  „Хранилка“.</w:t>
      </w:r>
    </w:p>
    <w:p w14:paraId="3B6DB55A" w14:textId="77777777" w:rsidR="002E756A" w:rsidRDefault="002E756A" w:rsidP="004F4555"/>
    <w:p w14:paraId="7AD30104" w14:textId="77777777" w:rsidR="002E756A" w:rsidRDefault="002E756A" w:rsidP="004F4555">
      <w:pPr>
        <w:rPr>
          <w:color w:val="FF0000"/>
        </w:rPr>
      </w:pPr>
    </w:p>
    <w:p w14:paraId="0BDAEB58" w14:textId="77777777" w:rsidR="002E756A" w:rsidRPr="005B543D" w:rsidRDefault="002E756A" w:rsidP="004F4555">
      <w:pPr>
        <w:pStyle w:val="NoSpacing"/>
        <w:jc w:val="both"/>
        <w:rPr>
          <w:noProof/>
          <w:color w:val="1F497D"/>
          <w:lang w:eastAsia="bg-BG"/>
        </w:rPr>
      </w:pPr>
    </w:p>
    <w:p w14:paraId="6883503B" w14:textId="77777777" w:rsidR="002E756A" w:rsidRPr="00A277A6" w:rsidRDefault="002E756A" w:rsidP="004F4555">
      <w:pPr>
        <w:spacing w:before="100" w:beforeAutospacing="1" w:after="100" w:afterAutospacing="1"/>
        <w:rPr>
          <w:rFonts w:eastAsia="Times New Roman"/>
          <w:noProof/>
          <w:lang w:val="en-US" w:eastAsia="bg-BG"/>
        </w:rPr>
      </w:pPr>
      <w:bookmarkStart w:id="0" w:name="_MailOriginal"/>
      <w:bookmarkStart w:id="1" w:name="_MailAutoSig"/>
    </w:p>
    <w:p w14:paraId="10A9C94B" w14:textId="77777777" w:rsidR="002E756A" w:rsidRPr="00A277A6" w:rsidRDefault="002E756A" w:rsidP="004F4555">
      <w:pPr>
        <w:rPr>
          <w:rFonts w:eastAsia="Times New Roman"/>
          <w:noProof/>
        </w:rPr>
      </w:pPr>
    </w:p>
    <w:bookmarkEnd w:id="0"/>
    <w:p w14:paraId="5C9BFE43" w14:textId="77777777" w:rsidR="002E756A" w:rsidRPr="00A277A6" w:rsidRDefault="002E756A" w:rsidP="004F4555">
      <w:pPr>
        <w:rPr>
          <w:rFonts w:eastAsia="Times New Roman"/>
          <w:noProof/>
          <w:lang w:eastAsia="bg-BG"/>
        </w:rPr>
      </w:pPr>
    </w:p>
    <w:bookmarkEnd w:id="1"/>
    <w:p w14:paraId="67763D22" w14:textId="77777777" w:rsidR="002E756A" w:rsidRPr="00A277A6" w:rsidRDefault="002E756A" w:rsidP="004F4555"/>
    <w:p w14:paraId="3E1437AA" w14:textId="77777777" w:rsidR="002E756A" w:rsidRPr="004C6C2A" w:rsidRDefault="002E756A" w:rsidP="004F4555">
      <w:pPr>
        <w:rPr>
          <w:lang w:val="en-US"/>
        </w:rPr>
      </w:pPr>
    </w:p>
    <w:p w14:paraId="28A84755" w14:textId="77777777" w:rsidR="008A41DD" w:rsidRPr="00BC282E" w:rsidRDefault="008A41DD" w:rsidP="004F4555">
      <w:pPr>
        <w:spacing w:line="276" w:lineRule="auto"/>
        <w:ind w:left="227" w:right="227"/>
      </w:pPr>
    </w:p>
    <w:sectPr w:rsidR="008A41DD" w:rsidRPr="00BC282E" w:rsidSect="00BC282E">
      <w:headerReference w:type="default" r:id="rId8"/>
      <w:footerReference w:type="default" r:id="rId9"/>
      <w:pgSz w:w="11906" w:h="16838"/>
      <w:pgMar w:top="864" w:right="1008" w:bottom="630" w:left="1008" w:header="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1453" w14:textId="77777777" w:rsidR="00E35A0B" w:rsidRDefault="00E35A0B" w:rsidP="00BC282E">
      <w:r>
        <w:separator/>
      </w:r>
    </w:p>
  </w:endnote>
  <w:endnote w:type="continuationSeparator" w:id="0">
    <w:p w14:paraId="4D7FACFF" w14:textId="77777777" w:rsidR="00E35A0B" w:rsidRDefault="00E35A0B" w:rsidP="00BC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2582" w14:textId="77777777" w:rsidR="00BC282E" w:rsidRDefault="00BC282E">
    <w:pPr>
      <w:pStyle w:val="Footer"/>
    </w:pPr>
    <w:r>
      <w:rPr>
        <w:noProof/>
        <w:lang w:eastAsia="bg-BG"/>
      </w:rPr>
      <w:drawing>
        <wp:inline distT="0" distB="0" distL="0" distR="0" wp14:anchorId="51005833" wp14:editId="1544741F">
          <wp:extent cx="6280150" cy="557110"/>
          <wp:effectExtent l="0" t="0" r="635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БЛАНКА КНИГОМАНИЯ2.jpg"/>
                  <pic:cNvPicPr/>
                </pic:nvPicPr>
                <pic:blipFill>
                  <a:blip r:embed="rId1">
                    <a:extLst>
                      <a:ext uri="{28A0092B-C50C-407E-A947-70E740481C1C}">
                        <a14:useLocalDpi xmlns:a14="http://schemas.microsoft.com/office/drawing/2010/main" val="0"/>
                      </a:ext>
                    </a:extLst>
                  </a:blip>
                  <a:stretch>
                    <a:fillRect/>
                  </a:stretch>
                </pic:blipFill>
                <pic:spPr>
                  <a:xfrm>
                    <a:off x="0" y="0"/>
                    <a:ext cx="6280150" cy="557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2498" w14:textId="77777777" w:rsidR="00E35A0B" w:rsidRDefault="00E35A0B" w:rsidP="00BC282E">
      <w:r>
        <w:separator/>
      </w:r>
    </w:p>
  </w:footnote>
  <w:footnote w:type="continuationSeparator" w:id="0">
    <w:p w14:paraId="50F2D634" w14:textId="77777777" w:rsidR="00E35A0B" w:rsidRDefault="00E35A0B" w:rsidP="00BC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6B4A" w14:textId="77777777" w:rsidR="00BC282E" w:rsidRDefault="00BC282E">
    <w:pPr>
      <w:pStyle w:val="Header"/>
    </w:pPr>
    <w:r>
      <w:rPr>
        <w:noProof/>
        <w:lang w:eastAsia="bg-BG"/>
      </w:rPr>
      <w:drawing>
        <wp:inline distT="0" distB="0" distL="0" distR="0" wp14:anchorId="2B2DB0F7" wp14:editId="12EAB3CC">
          <wp:extent cx="6475095" cy="1161977"/>
          <wp:effectExtent l="0" t="0" r="1905" b="63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А КНИГОМАНИЯ.jpg"/>
                  <pic:cNvPicPr/>
                </pic:nvPicPr>
                <pic:blipFill>
                  <a:blip r:embed="rId1">
                    <a:extLst>
                      <a:ext uri="{28A0092B-C50C-407E-A947-70E740481C1C}">
                        <a14:useLocalDpi xmlns:a14="http://schemas.microsoft.com/office/drawing/2010/main" val="0"/>
                      </a:ext>
                    </a:extLst>
                  </a:blip>
                  <a:stretch>
                    <a:fillRect/>
                  </a:stretch>
                </pic:blipFill>
                <pic:spPr>
                  <a:xfrm>
                    <a:off x="0" y="0"/>
                    <a:ext cx="6571027" cy="11791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2E"/>
    <w:rsid w:val="00002B79"/>
    <w:rsid w:val="00006116"/>
    <w:rsid w:val="00031928"/>
    <w:rsid w:val="000423A0"/>
    <w:rsid w:val="00046EF6"/>
    <w:rsid w:val="0004790B"/>
    <w:rsid w:val="00054F64"/>
    <w:rsid w:val="00070DAD"/>
    <w:rsid w:val="00080FED"/>
    <w:rsid w:val="000866FA"/>
    <w:rsid w:val="000A0A88"/>
    <w:rsid w:val="000C2990"/>
    <w:rsid w:val="00107CB1"/>
    <w:rsid w:val="00181965"/>
    <w:rsid w:val="00187CAF"/>
    <w:rsid w:val="001A5B51"/>
    <w:rsid w:val="001C0CB7"/>
    <w:rsid w:val="00270AF4"/>
    <w:rsid w:val="002850DD"/>
    <w:rsid w:val="00287596"/>
    <w:rsid w:val="00292AB0"/>
    <w:rsid w:val="002B3F81"/>
    <w:rsid w:val="002E6557"/>
    <w:rsid w:val="002E756A"/>
    <w:rsid w:val="002F113E"/>
    <w:rsid w:val="00301E33"/>
    <w:rsid w:val="003176DE"/>
    <w:rsid w:val="00337AD6"/>
    <w:rsid w:val="00350985"/>
    <w:rsid w:val="00357BD0"/>
    <w:rsid w:val="003732CC"/>
    <w:rsid w:val="00383312"/>
    <w:rsid w:val="00397150"/>
    <w:rsid w:val="003D63D1"/>
    <w:rsid w:val="003D6AAE"/>
    <w:rsid w:val="003E052A"/>
    <w:rsid w:val="003E30F7"/>
    <w:rsid w:val="003F38F5"/>
    <w:rsid w:val="00452D4D"/>
    <w:rsid w:val="00466E12"/>
    <w:rsid w:val="004741E9"/>
    <w:rsid w:val="00476BF4"/>
    <w:rsid w:val="00484752"/>
    <w:rsid w:val="004931E6"/>
    <w:rsid w:val="004C4ACA"/>
    <w:rsid w:val="004D1BAE"/>
    <w:rsid w:val="004E3A89"/>
    <w:rsid w:val="004F4555"/>
    <w:rsid w:val="00501FC2"/>
    <w:rsid w:val="00516968"/>
    <w:rsid w:val="00531D72"/>
    <w:rsid w:val="00562956"/>
    <w:rsid w:val="005F69E3"/>
    <w:rsid w:val="00612D2C"/>
    <w:rsid w:val="00645C09"/>
    <w:rsid w:val="006773DE"/>
    <w:rsid w:val="006861E6"/>
    <w:rsid w:val="006D33CD"/>
    <w:rsid w:val="007622E0"/>
    <w:rsid w:val="007623E0"/>
    <w:rsid w:val="007714B1"/>
    <w:rsid w:val="00782A65"/>
    <w:rsid w:val="007A1DD7"/>
    <w:rsid w:val="007D0A41"/>
    <w:rsid w:val="007E2D4E"/>
    <w:rsid w:val="00834D56"/>
    <w:rsid w:val="0085217D"/>
    <w:rsid w:val="008645B2"/>
    <w:rsid w:val="00885A52"/>
    <w:rsid w:val="00887E4B"/>
    <w:rsid w:val="008A41DD"/>
    <w:rsid w:val="008B7F8D"/>
    <w:rsid w:val="008C09C9"/>
    <w:rsid w:val="00933376"/>
    <w:rsid w:val="00955349"/>
    <w:rsid w:val="009C33C1"/>
    <w:rsid w:val="009C41C2"/>
    <w:rsid w:val="009C5F27"/>
    <w:rsid w:val="00A26AD7"/>
    <w:rsid w:val="00A3356B"/>
    <w:rsid w:val="00A558E4"/>
    <w:rsid w:val="00A7767F"/>
    <w:rsid w:val="00AC2635"/>
    <w:rsid w:val="00B10617"/>
    <w:rsid w:val="00B40758"/>
    <w:rsid w:val="00B775D5"/>
    <w:rsid w:val="00B9211C"/>
    <w:rsid w:val="00BB287E"/>
    <w:rsid w:val="00BC282E"/>
    <w:rsid w:val="00BF7EAE"/>
    <w:rsid w:val="00C23210"/>
    <w:rsid w:val="00C3016C"/>
    <w:rsid w:val="00C401C9"/>
    <w:rsid w:val="00C44E35"/>
    <w:rsid w:val="00CC1E1C"/>
    <w:rsid w:val="00CD02C9"/>
    <w:rsid w:val="00CF11A7"/>
    <w:rsid w:val="00D05521"/>
    <w:rsid w:val="00D51F09"/>
    <w:rsid w:val="00D628B8"/>
    <w:rsid w:val="00D6604A"/>
    <w:rsid w:val="00D7035A"/>
    <w:rsid w:val="00D826D3"/>
    <w:rsid w:val="00DB36B9"/>
    <w:rsid w:val="00DB705E"/>
    <w:rsid w:val="00DE17D7"/>
    <w:rsid w:val="00E26710"/>
    <w:rsid w:val="00E35A0B"/>
    <w:rsid w:val="00E82C90"/>
    <w:rsid w:val="00EA12E7"/>
    <w:rsid w:val="00F17559"/>
    <w:rsid w:val="00F42932"/>
    <w:rsid w:val="00F4315F"/>
    <w:rsid w:val="00F740FF"/>
    <w:rsid w:val="00FB1B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79F5"/>
  <w15:docId w15:val="{7ECD9C63-C9EA-433C-BD55-BAC6078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2E"/>
    <w:pPr>
      <w:spacing w:after="0" w:line="24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4D1BAE"/>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2E"/>
    <w:pPr>
      <w:tabs>
        <w:tab w:val="center" w:pos="4536"/>
        <w:tab w:val="right" w:pos="9072"/>
      </w:tabs>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BC282E"/>
  </w:style>
  <w:style w:type="paragraph" w:styleId="Footer">
    <w:name w:val="footer"/>
    <w:basedOn w:val="Normal"/>
    <w:link w:val="FooterChar"/>
    <w:uiPriority w:val="99"/>
    <w:unhideWhenUsed/>
    <w:qFormat/>
    <w:rsid w:val="00BC282E"/>
    <w:pPr>
      <w:tabs>
        <w:tab w:val="center" w:pos="4536"/>
        <w:tab w:val="right" w:pos="9072"/>
      </w:tabs>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BC282E"/>
  </w:style>
  <w:style w:type="paragraph" w:styleId="NoSpacing">
    <w:name w:val="No Spacing"/>
    <w:uiPriority w:val="1"/>
    <w:qFormat/>
    <w:rsid w:val="00BC282E"/>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7E2D4E"/>
    <w:rPr>
      <w:rFonts w:ascii="Tahoma" w:hAnsi="Tahoma" w:cs="Tahoma"/>
      <w:sz w:val="16"/>
      <w:szCs w:val="16"/>
    </w:rPr>
  </w:style>
  <w:style w:type="character" w:customStyle="1" w:styleId="BalloonTextChar">
    <w:name w:val="Balloon Text Char"/>
    <w:basedOn w:val="DefaultParagraphFont"/>
    <w:link w:val="BalloonText"/>
    <w:uiPriority w:val="99"/>
    <w:semiHidden/>
    <w:rsid w:val="007E2D4E"/>
    <w:rPr>
      <w:rFonts w:ascii="Tahoma" w:eastAsia="Calibri" w:hAnsi="Tahoma" w:cs="Tahoma"/>
      <w:sz w:val="16"/>
      <w:szCs w:val="16"/>
    </w:rPr>
  </w:style>
  <w:style w:type="character" w:customStyle="1" w:styleId="Heading1Char">
    <w:name w:val="Heading 1 Char"/>
    <w:basedOn w:val="DefaultParagraphFont"/>
    <w:link w:val="Heading1"/>
    <w:uiPriority w:val="9"/>
    <w:rsid w:val="004D1BA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D1BAE"/>
    <w:rPr>
      <w:color w:val="0563C1" w:themeColor="hyperlink"/>
      <w:u w:val="single"/>
    </w:rPr>
  </w:style>
  <w:style w:type="paragraph" w:styleId="NormalWeb">
    <w:name w:val="Normal (Web)"/>
    <w:basedOn w:val="Normal"/>
    <w:uiPriority w:val="99"/>
    <w:semiHidden/>
    <w:unhideWhenUsed/>
    <w:rsid w:val="004D1BAE"/>
    <w:pPr>
      <w:spacing w:before="100" w:beforeAutospacing="1" w:after="100" w:afterAutospacing="1"/>
      <w:jc w:val="left"/>
    </w:pPr>
    <w:rPr>
      <w:rFonts w:ascii="Times New Roman" w:eastAsia="Times New Roman" w:hAnsi="Times New Roman"/>
      <w:sz w:val="24"/>
      <w:szCs w:val="24"/>
      <w:lang w:eastAsia="bg-BG"/>
    </w:rPr>
  </w:style>
  <w:style w:type="character" w:styleId="Strong">
    <w:name w:val="Strong"/>
    <w:basedOn w:val="DefaultParagraphFont"/>
    <w:uiPriority w:val="22"/>
    <w:qFormat/>
    <w:rsid w:val="004D1BAE"/>
    <w:rPr>
      <w:b/>
      <w:bCs/>
    </w:rPr>
  </w:style>
  <w:style w:type="character" w:styleId="Emphasis">
    <w:name w:val="Emphasis"/>
    <w:basedOn w:val="DefaultParagraphFont"/>
    <w:uiPriority w:val="20"/>
    <w:qFormat/>
    <w:rsid w:val="004D1BAE"/>
    <w:rPr>
      <w:i/>
      <w:iCs/>
    </w:rPr>
  </w:style>
  <w:style w:type="paragraph" w:styleId="ListParagraph">
    <w:name w:val="List Paragraph"/>
    <w:basedOn w:val="Normal"/>
    <w:uiPriority w:val="34"/>
    <w:qFormat/>
    <w:rsid w:val="002E756A"/>
    <w:pPr>
      <w:spacing w:after="200" w:line="276" w:lineRule="auto"/>
      <w:ind w:left="720"/>
      <w:contextualSpacing/>
      <w:jc w:val="left"/>
    </w:pPr>
    <w:rPr>
      <w:rFonts w:eastAsia="Times New Roman"/>
      <w:lang w:val="en-US"/>
    </w:rPr>
  </w:style>
  <w:style w:type="character" w:styleId="UnresolvedMention">
    <w:name w:val="Unresolved Mention"/>
    <w:basedOn w:val="DefaultParagraphFont"/>
    <w:uiPriority w:val="99"/>
    <w:semiHidden/>
    <w:unhideWhenUsed/>
    <w:rsid w:val="00397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t.ly/35jUN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GM0DwjZQ2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3508</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 Andonov</dc:creator>
  <cp:lastModifiedBy>user</cp:lastModifiedBy>
  <cp:revision>62</cp:revision>
  <dcterms:created xsi:type="dcterms:W3CDTF">2020-06-18T10:36:00Z</dcterms:created>
  <dcterms:modified xsi:type="dcterms:W3CDTF">2022-06-14T06:34:00Z</dcterms:modified>
</cp:coreProperties>
</file>