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CE" w:rsidRPr="00D81890" w:rsidRDefault="00D81890">
      <w:r>
        <w:t xml:space="preserve">Пътят на </w:t>
      </w:r>
      <w:proofErr w:type="spellStart"/>
      <w:r>
        <w:t>Cupffee</w:t>
      </w:r>
      <w:proofErr w:type="spellEnd"/>
      <w:r>
        <w:t>: От домашната печка до фабриката</w:t>
      </w:r>
    </w:p>
    <w:p w:rsidR="001F0F9B" w:rsidRDefault="00D81890">
      <w:pPr>
        <w:rPr>
          <w:lang w:val="en-US"/>
        </w:rPr>
      </w:pPr>
      <w:r>
        <w:t xml:space="preserve">В следващите пет години ще гоним капацитет от близо 10 милиона чаши на месец, заяви изобретателят на </w:t>
      </w:r>
      <w:proofErr w:type="spellStart"/>
      <w:r>
        <w:t>ядливите</w:t>
      </w:r>
      <w:proofErr w:type="spellEnd"/>
      <w:r>
        <w:t xml:space="preserve"> чаши и машините за производството им Мирослав Запрянов </w:t>
      </w:r>
    </w:p>
    <w:p w:rsidR="001F0F9B" w:rsidRDefault="001F0F9B">
      <w:r>
        <w:t xml:space="preserve">Да стигнеш до фабрика от домашната си печка. Това е истинската история на Мирослав Запрянов, изпълнителен директор на </w:t>
      </w:r>
      <w:proofErr w:type="spellStart"/>
      <w:r>
        <w:t>Cupffee</w:t>
      </w:r>
      <w:proofErr w:type="spellEnd"/>
      <w:r>
        <w:t xml:space="preserve"> и изобретател на </w:t>
      </w:r>
      <w:proofErr w:type="spellStart"/>
      <w:r>
        <w:t>ядливите</w:t>
      </w:r>
      <w:proofErr w:type="spellEnd"/>
      <w:r>
        <w:t xml:space="preserve"> чаши за кафе, които </w:t>
      </w:r>
      <w:r w:rsidR="00D81890">
        <w:t>вече с</w:t>
      </w:r>
      <w:r>
        <w:t xml:space="preserve">е произвеждат в индустриалната зона в Тракия. „В чисто новата готварска печка на жена ми се роди първата </w:t>
      </w:r>
      <w:proofErr w:type="spellStart"/>
      <w:r>
        <w:t>Cupffee</w:t>
      </w:r>
      <w:proofErr w:type="spellEnd"/>
      <w:r>
        <w:t xml:space="preserve"> чаша, като самата идея съществува от 2004г.”, заяви днес мажоритарният собственик на компанията с 59% от дяловете. Той създаде своя фабрика заедно с още трима </w:t>
      </w:r>
      <w:proofErr w:type="spellStart"/>
      <w:r>
        <w:t>съдружници</w:t>
      </w:r>
      <w:proofErr w:type="spellEnd"/>
      <w:r>
        <w:t xml:space="preserve"> и трима инвеститори. След първата чаша в домашната фурна, днес предприятието стартира официално работа, като има капацитета да произведе 2</w:t>
      </w:r>
      <w:r w:rsidR="0018019E">
        <w:t>,5</w:t>
      </w:r>
      <w:r>
        <w:t xml:space="preserve"> милиона продукта месечно. </w:t>
      </w:r>
    </w:p>
    <w:p w:rsidR="001F0F9B" w:rsidRDefault="001F0F9B">
      <w:r>
        <w:t>„Идеята е от ученическите години. Струваше ни се много интересно да изядеш чашата, от която си изпил кафето си”, отбеляза Запрянов. След хрумването и домашната печка той инвес</w:t>
      </w:r>
      <w:r w:rsidR="0018019E">
        <w:t>тира всичките си лични средства, за да проектира и финансира четири прототипни машини, с които продълж</w:t>
      </w:r>
      <w:r w:rsidR="00D81890">
        <w:t xml:space="preserve">ават проби и грешки за да се </w:t>
      </w:r>
      <w:r w:rsidR="0018019E">
        <w:t xml:space="preserve">усъвършенстват рецептата и технологията. „С четвъртата машина дори започнахме първото си официално производство, в малка сладкарница от 36 квадратни метра- по 100 чаши на ден. Първата инвестиция на нашите инвеститори </w:t>
      </w:r>
      <w:r w:rsidR="00D81890">
        <w:t>бе в</w:t>
      </w:r>
      <w:r w:rsidR="0018019E">
        <w:t xml:space="preserve"> световноизвестна австрийска фирма да произведе новото оборудване, което днес се намира във фабриката. Смея да твърдя, че сме единствената фирма в света с такава машина, която ние съвместно с техните инженери проектирахме. Машината е напълно </w:t>
      </w:r>
      <w:proofErr w:type="spellStart"/>
      <w:r w:rsidR="0018019E">
        <w:t>автомитизарана</w:t>
      </w:r>
      <w:proofErr w:type="spellEnd"/>
      <w:r w:rsidR="0018019E">
        <w:t>. Капацитетът на фабриката в момента е 2,5 милиона чаши на месец. Мислим да монтираме и пуснем в експ</w:t>
      </w:r>
      <w:r w:rsidR="00D81890">
        <w:t>л</w:t>
      </w:r>
      <w:r w:rsidR="0018019E">
        <w:t xml:space="preserve">оатация още три такива линии в следващите пет години, като гоним капацитет от близо 10 милиона чаши на месец. Пазар има осигурен за това. Наши клиенти са много големи имена- </w:t>
      </w:r>
      <w:proofErr w:type="spellStart"/>
      <w:r w:rsidR="0018019E">
        <w:t>Лаваца</w:t>
      </w:r>
      <w:proofErr w:type="spellEnd"/>
      <w:r w:rsidR="0018019E">
        <w:t xml:space="preserve">, </w:t>
      </w:r>
      <w:proofErr w:type="spellStart"/>
      <w:r w:rsidR="0018019E">
        <w:t>Етихад</w:t>
      </w:r>
      <w:proofErr w:type="spellEnd"/>
      <w:r w:rsidR="0018019E">
        <w:t xml:space="preserve">, Манчестър Сити, </w:t>
      </w:r>
      <w:proofErr w:type="spellStart"/>
      <w:r w:rsidR="0018019E">
        <w:t>Нешънъл</w:t>
      </w:r>
      <w:proofErr w:type="spellEnd"/>
      <w:r w:rsidR="0018019E">
        <w:t xml:space="preserve"> </w:t>
      </w:r>
      <w:proofErr w:type="spellStart"/>
      <w:r w:rsidR="0018019E">
        <w:t>Джеографик</w:t>
      </w:r>
      <w:proofErr w:type="spellEnd"/>
      <w:r w:rsidR="0018019E">
        <w:t xml:space="preserve">. С нашите чаши събития правят изданията </w:t>
      </w:r>
      <w:r w:rsidR="0018019E">
        <w:rPr>
          <w:lang w:val="en-US"/>
        </w:rPr>
        <w:t>T</w:t>
      </w:r>
      <w:r w:rsidR="00D81890">
        <w:rPr>
          <w:lang w:val="en-US"/>
        </w:rPr>
        <w:t>h</w:t>
      </w:r>
      <w:r w:rsidR="0018019E">
        <w:rPr>
          <w:lang w:val="en-US"/>
        </w:rPr>
        <w:t>e economist</w:t>
      </w:r>
      <w:r w:rsidR="0018019E">
        <w:t xml:space="preserve"> с </w:t>
      </w:r>
      <w:proofErr w:type="spellStart"/>
      <w:r w:rsidR="0018019E">
        <w:t>Уолстрийт</w:t>
      </w:r>
      <w:proofErr w:type="spellEnd"/>
      <w:r w:rsidR="0018019E">
        <w:t xml:space="preserve"> </w:t>
      </w:r>
      <w:proofErr w:type="spellStart"/>
      <w:r w:rsidR="0018019E">
        <w:t>Джърнъл</w:t>
      </w:r>
      <w:proofErr w:type="spellEnd"/>
      <w:r w:rsidR="003E3458">
        <w:t xml:space="preserve">. Очаква се скоро и чашите на бензиностанциите на </w:t>
      </w:r>
      <w:r w:rsidR="003E3458">
        <w:rPr>
          <w:lang w:val="en-US"/>
        </w:rPr>
        <w:t>OMV</w:t>
      </w:r>
      <w:r w:rsidR="003E3458">
        <w:t xml:space="preserve"> да са</w:t>
      </w:r>
      <w:r w:rsidR="003E3458" w:rsidRPr="003E3458">
        <w:t xml:space="preserve"> </w:t>
      </w:r>
      <w:proofErr w:type="spellStart"/>
      <w:r w:rsidR="003E3458">
        <w:t>Cupffee</w:t>
      </w:r>
      <w:proofErr w:type="spellEnd"/>
      <w:r w:rsidR="003E3458">
        <w:t xml:space="preserve"> </w:t>
      </w:r>
      <w:r w:rsidR="0018019E">
        <w:t xml:space="preserve">”, разказа </w:t>
      </w:r>
      <w:r w:rsidR="003E3458">
        <w:t xml:space="preserve">Запрянов. </w:t>
      </w:r>
    </w:p>
    <w:p w:rsidR="003E3458" w:rsidRDefault="003E3458">
      <w:r>
        <w:t xml:space="preserve">Подчерта, че всички технологии и рецепти са патентовани на европейско ниво и вече се разширяват на световно. Според бизнес плана на компанията, до пет години инвестираните средства трябва да бъдат възвърнати. </w:t>
      </w:r>
    </w:p>
    <w:p w:rsidR="003E3458" w:rsidRDefault="003E3458">
      <w:r>
        <w:t>„При нас работят най-добрите хора за нашата технология, но няма как да не бъдат най-добрите, защото са единствените. 30 човека е екипът ни във фабриката. Обучаваме ги от са</w:t>
      </w:r>
      <w:r w:rsidR="00D81890">
        <w:t>мото начало, защото никъде са ня</w:t>
      </w:r>
      <w:r>
        <w:t xml:space="preserve">мали възможността да произвеждат такъв продукт. При нас се изисква изключителна прецизност при спазване на технологията. По-голямата част от суровините са от България- овесените трици и пшеничното брашно”, допълни изпълнителният директор на </w:t>
      </w:r>
      <w:proofErr w:type="spellStart"/>
      <w:r>
        <w:t>Cupffee</w:t>
      </w:r>
      <w:proofErr w:type="spellEnd"/>
      <w:r>
        <w:t xml:space="preserve">. </w:t>
      </w:r>
    </w:p>
    <w:p w:rsidR="003E3458" w:rsidRDefault="003E3458">
      <w:r>
        <w:t xml:space="preserve">Базата на компанията е 3600 квадратни метра. В момента се използва част от нея, като започва </w:t>
      </w:r>
      <w:proofErr w:type="spellStart"/>
      <w:r>
        <w:t>реновация</w:t>
      </w:r>
      <w:proofErr w:type="spellEnd"/>
      <w:r>
        <w:t xml:space="preserve"> и в останалата част, където ще бъдат инсталирани следващите нови линии. </w:t>
      </w:r>
    </w:p>
    <w:p w:rsidR="003E3458" w:rsidRDefault="003E3458">
      <w:r>
        <w:t xml:space="preserve">97 процента от стоката е за износ, най-вече заради цената. В някои търговски вериги една чаша се продава за около 35 стотинки. Това е и причината </w:t>
      </w:r>
      <w:proofErr w:type="spellStart"/>
      <w:r>
        <w:t>Cupffee</w:t>
      </w:r>
      <w:proofErr w:type="spellEnd"/>
      <w:r>
        <w:t xml:space="preserve"> да </w:t>
      </w:r>
      <w:r w:rsidR="00D81890">
        <w:t xml:space="preserve">не </w:t>
      </w:r>
      <w:r>
        <w:t xml:space="preserve">мисли за създаване на мрежа за доставки към заведенията, които така или иначе трябва да се разделят с пластмасата. </w:t>
      </w:r>
      <w:r w:rsidR="00D81890">
        <w:lastRenderedPageBreak/>
        <w:t xml:space="preserve">„Имаме малко резерви към българските заведения, защото начинът на ценообразуване не е подходящ- когато умножаваме всичко по две и три, цената става твърде високо. Може би се изисква малко време и те да узреят, че екологията трябва да бъде на първо място и не винаги цената е водеща”, каза още Мирослав Запрянов. </w:t>
      </w:r>
    </w:p>
    <w:p w:rsidR="003E3458" w:rsidRPr="0018019E" w:rsidRDefault="003E3458"/>
    <w:sectPr w:rsidR="003E3458" w:rsidRPr="0018019E" w:rsidSect="0062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F0F9B"/>
    <w:rsid w:val="0018019E"/>
    <w:rsid w:val="001F0F9B"/>
    <w:rsid w:val="003E3458"/>
    <w:rsid w:val="00621CCE"/>
    <w:rsid w:val="007A0B21"/>
    <w:rsid w:val="00D8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2021-09-29T13:39:00Z</dcterms:created>
  <dcterms:modified xsi:type="dcterms:W3CDTF">2021-09-30T13:51:00Z</dcterms:modified>
</cp:coreProperties>
</file>